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600D8" w:rsidRPr="007600D8" w:rsidRDefault="007600D8">
      <w:pPr>
        <w:pStyle w:val="ConsPlusNormal"/>
        <w:jc w:val="right"/>
        <w:outlineLvl w:val="0"/>
      </w:pPr>
      <w:r w:rsidRPr="007600D8">
        <w:t>Приложение 13</w:t>
      </w:r>
    </w:p>
    <w:p w:rsidR="007600D8" w:rsidRPr="007600D8" w:rsidRDefault="007600D8">
      <w:pPr>
        <w:pStyle w:val="ConsPlusNormal"/>
        <w:jc w:val="right"/>
      </w:pPr>
      <w:r w:rsidRPr="007600D8">
        <w:t>к государственной программе</w:t>
      </w:r>
    </w:p>
    <w:p w:rsidR="007600D8" w:rsidRPr="007600D8" w:rsidRDefault="007600D8">
      <w:pPr>
        <w:pStyle w:val="ConsPlusNormal"/>
        <w:jc w:val="right"/>
      </w:pPr>
      <w:r w:rsidRPr="007600D8">
        <w:t>Ивановской области</w:t>
      </w:r>
    </w:p>
    <w:p w:rsidR="007600D8" w:rsidRPr="007600D8" w:rsidRDefault="007600D8">
      <w:pPr>
        <w:pStyle w:val="ConsPlusNormal"/>
        <w:jc w:val="right"/>
      </w:pPr>
      <w:r w:rsidRPr="007600D8">
        <w:t>"Развитие образования и науки</w:t>
      </w:r>
    </w:p>
    <w:p w:rsidR="007600D8" w:rsidRPr="007600D8" w:rsidRDefault="007600D8">
      <w:pPr>
        <w:pStyle w:val="ConsPlusNormal"/>
        <w:jc w:val="right"/>
      </w:pPr>
      <w:r w:rsidRPr="007600D8">
        <w:t>Ивановской области"</w:t>
      </w:r>
    </w:p>
    <w:p w:rsidR="007600D8" w:rsidRPr="007600D8" w:rsidRDefault="007600D8">
      <w:pPr>
        <w:pStyle w:val="ConsPlusNormal"/>
      </w:pPr>
    </w:p>
    <w:p w:rsidR="007600D8" w:rsidRPr="007600D8" w:rsidRDefault="007600D8">
      <w:pPr>
        <w:pStyle w:val="ConsPlusTitle"/>
        <w:jc w:val="center"/>
      </w:pPr>
      <w:r w:rsidRPr="007600D8">
        <w:t>ПОРЯДОК</w:t>
      </w:r>
    </w:p>
    <w:p w:rsidR="007600D8" w:rsidRPr="007600D8" w:rsidRDefault="007600D8">
      <w:pPr>
        <w:pStyle w:val="ConsPlusTitle"/>
        <w:jc w:val="center"/>
      </w:pPr>
      <w:r w:rsidRPr="007600D8">
        <w:t>предоставления и распределения субсидий бюджетам</w:t>
      </w:r>
    </w:p>
    <w:p w:rsidR="007600D8" w:rsidRPr="007600D8" w:rsidRDefault="007600D8">
      <w:pPr>
        <w:pStyle w:val="ConsPlusTitle"/>
        <w:jc w:val="center"/>
      </w:pPr>
      <w:r w:rsidRPr="007600D8">
        <w:t>муниципальных образований Ивановской области</w:t>
      </w:r>
    </w:p>
    <w:p w:rsidR="007600D8" w:rsidRPr="007600D8" w:rsidRDefault="007600D8">
      <w:pPr>
        <w:pStyle w:val="ConsPlusTitle"/>
        <w:jc w:val="center"/>
      </w:pPr>
      <w:r w:rsidRPr="007600D8">
        <w:t>на капитальный ремонт объектов общего образования</w:t>
      </w:r>
    </w:p>
    <w:p w:rsidR="007600D8" w:rsidRPr="007600D8" w:rsidRDefault="007600D8">
      <w:pPr>
        <w:pStyle w:val="ConsPlusNormal"/>
        <w:spacing w:after="1"/>
      </w:pPr>
    </w:p>
    <w:p w:rsidR="007600D8" w:rsidRPr="007600D8" w:rsidRDefault="007600D8">
      <w:pPr>
        <w:pStyle w:val="ConsPlusNormal"/>
        <w:jc w:val="center"/>
      </w:pPr>
    </w:p>
    <w:p w:rsidR="007600D8" w:rsidRPr="007600D8" w:rsidRDefault="007600D8" w:rsidP="007600D8">
      <w:pPr>
        <w:pStyle w:val="ConsPlusTitle"/>
        <w:jc w:val="center"/>
        <w:outlineLvl w:val="1"/>
      </w:pPr>
      <w:r w:rsidRPr="007600D8">
        <w:t>1. Общий порядок предоставления и распределения субсидий</w:t>
      </w:r>
    </w:p>
    <w:p w:rsidR="007600D8" w:rsidRPr="007600D8" w:rsidRDefault="007600D8" w:rsidP="007600D8">
      <w:pPr>
        <w:pStyle w:val="ConsPlusNormal"/>
        <w:ind w:firstLine="540"/>
        <w:jc w:val="both"/>
      </w:pPr>
    </w:p>
    <w:p w:rsidR="007600D8" w:rsidRPr="007600D8" w:rsidRDefault="007600D8" w:rsidP="007600D8">
      <w:pPr>
        <w:pStyle w:val="ConsPlusNormal"/>
        <w:ind w:firstLine="540"/>
        <w:jc w:val="both"/>
      </w:pPr>
      <w:r w:rsidRPr="007600D8">
        <w:t>1.1. Настоящий Порядок определяет цели, условия, порядок предоставления и распределения субсидий бюджетам муниципальных образований Ивановской области на капитальный ремонт объектов начального общего, основного общего и среднего общего образования (далее соответственно - Субсидия, объекты общего образования, Мероприятие).</w:t>
      </w:r>
    </w:p>
    <w:p w:rsidR="007600D8" w:rsidRPr="007600D8" w:rsidRDefault="007600D8" w:rsidP="007600D8">
      <w:pPr>
        <w:pStyle w:val="ConsPlusNormal"/>
        <w:ind w:firstLine="540"/>
        <w:jc w:val="both"/>
      </w:pPr>
      <w:r w:rsidRPr="007600D8">
        <w:t>Целью предоставления Субсидии является обеспечение безопасности образовательного процесса, повышение эффективности использования помещений образовательных организаций путем проведения капитального ремонта объектов общего образования.</w:t>
      </w:r>
    </w:p>
    <w:p w:rsidR="007600D8" w:rsidRPr="007600D8" w:rsidRDefault="007600D8" w:rsidP="007600D8">
      <w:pPr>
        <w:pStyle w:val="ConsPlusNormal"/>
        <w:ind w:firstLine="540"/>
        <w:jc w:val="both"/>
      </w:pPr>
      <w:r w:rsidRPr="007600D8">
        <w:t>1.2. Субсидии за счет средств областного бюджета предоставляются бюджетам муниципальных образований Ивановской области на следующих условиях:</w:t>
      </w:r>
    </w:p>
    <w:p w:rsidR="007600D8" w:rsidRPr="007600D8" w:rsidRDefault="007600D8" w:rsidP="007600D8">
      <w:pPr>
        <w:pStyle w:val="ConsPlusNormal"/>
        <w:ind w:firstLine="540"/>
        <w:jc w:val="both"/>
      </w:pPr>
      <w:r w:rsidRPr="007600D8">
        <w:t>а) наличие муницип</w:t>
      </w:r>
      <w:bookmarkStart w:id="0" w:name="_GoBack"/>
      <w:bookmarkEnd w:id="0"/>
      <w:r w:rsidRPr="007600D8">
        <w:t xml:space="preserve">альных правовых актов, утверждающих перечень мероприятий, в целях </w:t>
      </w:r>
      <w:proofErr w:type="spellStart"/>
      <w:r w:rsidRPr="007600D8">
        <w:t>софинансирования</w:t>
      </w:r>
      <w:proofErr w:type="spellEnd"/>
      <w:r w:rsidRPr="007600D8">
        <w:t xml:space="preserve"> которых предоставляются Субсидии, в соответствии с требованиями настоящего Порядка и сроки их реализации;</w:t>
      </w:r>
    </w:p>
    <w:p w:rsidR="007600D8" w:rsidRPr="007600D8" w:rsidRDefault="007600D8" w:rsidP="007600D8">
      <w:pPr>
        <w:pStyle w:val="ConsPlusNormal"/>
        <w:ind w:firstLine="540"/>
        <w:jc w:val="both"/>
      </w:pPr>
      <w:r w:rsidRPr="007600D8">
        <w:t xml:space="preserve">б) заключение соглашения о предоставлении Субсидии в соответствии с </w:t>
      </w:r>
      <w:hyperlink w:anchor="P96">
        <w:r w:rsidRPr="007600D8">
          <w:t>пунктами 3.1</w:t>
        </w:r>
      </w:hyperlink>
      <w:r w:rsidRPr="007600D8">
        <w:t xml:space="preserve"> и </w:t>
      </w:r>
      <w:hyperlink w:anchor="P103">
        <w:r w:rsidRPr="007600D8">
          <w:t>3.2</w:t>
        </w:r>
      </w:hyperlink>
      <w:r w:rsidRPr="007600D8">
        <w:t xml:space="preserve"> настоящего Порядка;</w:t>
      </w:r>
    </w:p>
    <w:p w:rsidR="007600D8" w:rsidRPr="007600D8" w:rsidRDefault="007600D8" w:rsidP="007600D8">
      <w:pPr>
        <w:pStyle w:val="ConsPlusNormal"/>
        <w:ind w:firstLine="540"/>
        <w:jc w:val="both"/>
      </w:pPr>
      <w:r w:rsidRPr="007600D8">
        <w:t xml:space="preserve">в) наличие утвержденной в установленном порядке проектной документации, имеющей положительное заключение государственной экспертизы, если проведение такой экспертизы обязательно в предусмотренных </w:t>
      </w:r>
      <w:hyperlink r:id="rId4">
        <w:r w:rsidRPr="007600D8">
          <w:t>статьей 49</w:t>
        </w:r>
      </w:hyperlink>
      <w:r w:rsidRPr="007600D8">
        <w:t xml:space="preserve"> Градостроительного кодекса Российской Федерации случаях;</w:t>
      </w:r>
    </w:p>
    <w:p w:rsidR="007600D8" w:rsidRPr="007600D8" w:rsidRDefault="007600D8" w:rsidP="007600D8">
      <w:pPr>
        <w:pStyle w:val="ConsPlusNormal"/>
        <w:ind w:firstLine="540"/>
        <w:jc w:val="both"/>
      </w:pPr>
      <w:r w:rsidRPr="007600D8">
        <w:t>г) наличие положительного заключения о достоверности определения сметной стоимости капитального ремонта объектов капитального строительства, выданного уполномоченным на проведение государственной экспертизы проектной документации и результатов инженерных изысканий соответствующим исполнительным органом государственной власти Ивановской области или подведомственным данному органу государственным учреждением (в случае, если проведение государственной экспертизы проектной документации и результатов инженерных изысканий не обязательно в предусмотренных законодательством случаях);</w:t>
      </w:r>
    </w:p>
    <w:p w:rsidR="007600D8" w:rsidRPr="007600D8" w:rsidRDefault="007600D8" w:rsidP="007600D8">
      <w:pPr>
        <w:pStyle w:val="ConsPlusNormal"/>
        <w:jc w:val="both"/>
      </w:pPr>
      <w:r w:rsidRPr="007600D8">
        <w:t>(</w:t>
      </w:r>
      <w:proofErr w:type="spellStart"/>
      <w:r w:rsidRPr="007600D8">
        <w:t>пп</w:t>
      </w:r>
      <w:proofErr w:type="spellEnd"/>
      <w:r w:rsidRPr="007600D8">
        <w:t xml:space="preserve">. "г" в ред. </w:t>
      </w:r>
      <w:hyperlink r:id="rId5">
        <w:r w:rsidRPr="007600D8">
          <w:t>Постановления</w:t>
        </w:r>
      </w:hyperlink>
      <w:r w:rsidRPr="007600D8">
        <w:t xml:space="preserve"> Правительства Ивановской области от 05.08.2024 N 339-п)</w:t>
      </w:r>
    </w:p>
    <w:p w:rsidR="007600D8" w:rsidRPr="007600D8" w:rsidRDefault="007600D8" w:rsidP="007600D8">
      <w:pPr>
        <w:pStyle w:val="ConsPlusNormal"/>
        <w:ind w:firstLine="540"/>
        <w:jc w:val="both"/>
      </w:pPr>
      <w:r w:rsidRPr="007600D8">
        <w:t xml:space="preserve">д) осуществление полномочий по определению поставщиков (подрядчиков, исполнителей) Департаментом конкурсов и аукционов Ивановской области в случаях осуществления муниципальными заказчиками, муниципальными бюджетными учреждениями и (или) уполномоченными органами, уполномоченными учреждениями, полномочия которых определены решениями органов местного самоуправления, закупок товаров, работ, услуг путем проведения конкурсов и аукционов в соответствии с Федеральным </w:t>
      </w:r>
      <w:hyperlink r:id="rId6">
        <w:r w:rsidRPr="007600D8">
          <w:t>законом</w:t>
        </w:r>
      </w:hyperlink>
      <w:r w:rsidRPr="007600D8">
        <w:t xml:space="preserve"> от 05.04.2013 N 44-ФЗ "О контрактной системе в сфере закупок товаров, работ, услуг для обеспечения государственных и муниципальных нужд".</w:t>
      </w:r>
    </w:p>
    <w:p w:rsidR="007600D8" w:rsidRPr="007600D8" w:rsidRDefault="007600D8" w:rsidP="007600D8">
      <w:pPr>
        <w:pStyle w:val="ConsPlusNormal"/>
        <w:ind w:firstLine="540"/>
        <w:jc w:val="both"/>
      </w:pPr>
      <w:r w:rsidRPr="007600D8">
        <w:t xml:space="preserve">1.3. Определение и установление предельного уровня </w:t>
      </w:r>
      <w:proofErr w:type="spellStart"/>
      <w:r w:rsidRPr="007600D8">
        <w:t>софинансирования</w:t>
      </w:r>
      <w:proofErr w:type="spellEnd"/>
      <w:r w:rsidRPr="007600D8">
        <w:t xml:space="preserve"> (в процентах) объема расходного обязательства муниципального образования Ивановской области осуществляется в порядке, установленном </w:t>
      </w:r>
      <w:hyperlink r:id="rId7">
        <w:r w:rsidRPr="007600D8">
          <w:t>пунктом 5.1</w:t>
        </w:r>
      </w:hyperlink>
      <w:r w:rsidRPr="007600D8">
        <w:t xml:space="preserve"> Правил формирования, предоставления и распределения субсидий из областного бюджета бюджетам муниципальных образований Ивановской области, утвержденных постановлением Правительства Ивановской области от 23.03.2016 N 65-п (далее - Правила).</w:t>
      </w:r>
    </w:p>
    <w:p w:rsidR="007600D8" w:rsidRPr="007600D8" w:rsidRDefault="007600D8" w:rsidP="007600D8">
      <w:pPr>
        <w:pStyle w:val="ConsPlusNormal"/>
        <w:jc w:val="both"/>
      </w:pPr>
      <w:r w:rsidRPr="007600D8">
        <w:lastRenderedPageBreak/>
        <w:t xml:space="preserve">(п. 1.3 в ред. </w:t>
      </w:r>
      <w:hyperlink r:id="rId8">
        <w:r w:rsidRPr="007600D8">
          <w:t>Постановления</w:t>
        </w:r>
      </w:hyperlink>
      <w:r w:rsidRPr="007600D8">
        <w:t xml:space="preserve"> Правительства Ивановской области от 05.08.2024 N 339-п)</w:t>
      </w:r>
    </w:p>
    <w:p w:rsidR="007600D8" w:rsidRPr="007600D8" w:rsidRDefault="007600D8" w:rsidP="007600D8">
      <w:pPr>
        <w:pStyle w:val="ConsPlusNormal"/>
        <w:ind w:firstLine="540"/>
        <w:jc w:val="both"/>
      </w:pPr>
      <w:r w:rsidRPr="007600D8">
        <w:t>1.4. Контроль за соблюдением органами местного самоуправления муниципальных образований Ивановской области условий, целей и порядка предоставления Субсидий осуществляется главным распорядителем бюджетных средств - Департаментом строительства и архитектуры Ивановской области (далее - Департамент строительства) и органами государственного финансового контроля Ивановской области.</w:t>
      </w:r>
    </w:p>
    <w:p w:rsidR="007600D8" w:rsidRPr="007600D8" w:rsidRDefault="007600D8" w:rsidP="007600D8">
      <w:pPr>
        <w:pStyle w:val="ConsPlusNormal"/>
        <w:ind w:firstLine="540"/>
        <w:jc w:val="both"/>
      </w:pPr>
    </w:p>
    <w:p w:rsidR="007600D8" w:rsidRPr="007600D8" w:rsidRDefault="007600D8" w:rsidP="007600D8">
      <w:pPr>
        <w:pStyle w:val="ConsPlusTitle"/>
        <w:jc w:val="center"/>
        <w:outlineLvl w:val="1"/>
      </w:pPr>
      <w:r w:rsidRPr="007600D8">
        <w:t>2. Порядок отбора муниципальных образований</w:t>
      </w:r>
    </w:p>
    <w:p w:rsidR="007600D8" w:rsidRPr="007600D8" w:rsidRDefault="007600D8" w:rsidP="007600D8">
      <w:pPr>
        <w:pStyle w:val="ConsPlusTitle"/>
        <w:jc w:val="center"/>
      </w:pPr>
      <w:r w:rsidRPr="007600D8">
        <w:t>Ивановской области и распределения Субсидий</w:t>
      </w:r>
    </w:p>
    <w:p w:rsidR="007600D8" w:rsidRPr="007600D8" w:rsidRDefault="007600D8" w:rsidP="007600D8">
      <w:pPr>
        <w:pStyle w:val="ConsPlusNormal"/>
        <w:jc w:val="center"/>
      </w:pPr>
    </w:p>
    <w:p w:rsidR="007600D8" w:rsidRPr="007600D8" w:rsidRDefault="007600D8" w:rsidP="007600D8">
      <w:pPr>
        <w:pStyle w:val="ConsPlusNormal"/>
        <w:ind w:firstLine="540"/>
        <w:jc w:val="both"/>
      </w:pPr>
      <w:r w:rsidRPr="007600D8">
        <w:t>2.1. Отбор муниципальных образований Ивановской области (далее - Отбор) осуществляется комиссией, созданной при Департаменте строительства из представителей Департамента строительства и Департамента образования и науки Ивановской области (далее - Комиссия). Возглавляет Комиссию начальник Департамента строительства.</w:t>
      </w:r>
    </w:p>
    <w:p w:rsidR="007600D8" w:rsidRPr="007600D8" w:rsidRDefault="007600D8" w:rsidP="007600D8">
      <w:pPr>
        <w:pStyle w:val="ConsPlusNormal"/>
        <w:jc w:val="both"/>
      </w:pPr>
      <w:r w:rsidRPr="007600D8">
        <w:t xml:space="preserve">(в ред. </w:t>
      </w:r>
      <w:hyperlink r:id="rId9">
        <w:r w:rsidRPr="007600D8">
          <w:t>Постановления</w:t>
        </w:r>
      </w:hyperlink>
      <w:r w:rsidRPr="007600D8">
        <w:t xml:space="preserve"> Правительства Ивановской области от 05.08.2024 N 339-п)</w:t>
      </w:r>
    </w:p>
    <w:p w:rsidR="007600D8" w:rsidRPr="007600D8" w:rsidRDefault="007600D8" w:rsidP="007600D8">
      <w:pPr>
        <w:pStyle w:val="ConsPlusNormal"/>
        <w:ind w:firstLine="540"/>
        <w:jc w:val="both"/>
      </w:pPr>
      <w:r w:rsidRPr="007600D8">
        <w:t xml:space="preserve">2.2. Для участия в Отборе орган местного самоуправления муниципального образования Ивановской области направляет в Департамент строительства сводную </w:t>
      </w:r>
      <w:hyperlink r:id="rId10">
        <w:r w:rsidRPr="007600D8">
          <w:t>заявку</w:t>
        </w:r>
      </w:hyperlink>
      <w:r w:rsidRPr="007600D8">
        <w:t xml:space="preserve">, составленную по форме согласно </w:t>
      </w:r>
      <w:proofErr w:type="gramStart"/>
      <w:r w:rsidRPr="007600D8">
        <w:t>приложению</w:t>
      </w:r>
      <w:proofErr w:type="gramEnd"/>
      <w:r w:rsidRPr="007600D8">
        <w:t xml:space="preserve"> к настоящему Порядку, подписанную главой муниципального образования Ивановской области (далее - Заявка).</w:t>
      </w:r>
    </w:p>
    <w:p w:rsidR="007600D8" w:rsidRPr="007600D8" w:rsidRDefault="007600D8" w:rsidP="007600D8">
      <w:pPr>
        <w:pStyle w:val="ConsPlusNormal"/>
        <w:ind w:firstLine="540"/>
        <w:jc w:val="both"/>
      </w:pPr>
      <w:bookmarkStart w:id="1" w:name="P37"/>
      <w:bookmarkEnd w:id="1"/>
      <w:r w:rsidRPr="007600D8">
        <w:t>2.3. Прием Заявок осуществляется с 1 июля по 1 августа года, в котором составляется проект бюджета на очередной финансовый год и плановый период.</w:t>
      </w:r>
    </w:p>
    <w:p w:rsidR="007600D8" w:rsidRPr="007600D8" w:rsidRDefault="007600D8" w:rsidP="007600D8">
      <w:pPr>
        <w:pStyle w:val="ConsPlusNormal"/>
        <w:ind w:firstLine="540"/>
        <w:jc w:val="both"/>
      </w:pPr>
      <w:r w:rsidRPr="007600D8">
        <w:t>Прием Заявок на 2023 год осуществляется с 02.05.2023 по 15.05.2023 при условии доведения до Департамента строительства объема бюджетных ассигнований на предоставление Субсидии в 2023 году.</w:t>
      </w:r>
    </w:p>
    <w:p w:rsidR="007600D8" w:rsidRPr="007600D8" w:rsidRDefault="007600D8" w:rsidP="007600D8">
      <w:pPr>
        <w:pStyle w:val="ConsPlusNormal"/>
        <w:ind w:firstLine="540"/>
        <w:jc w:val="both"/>
      </w:pPr>
      <w:r w:rsidRPr="007600D8">
        <w:t xml:space="preserve">2.4. Отбор осуществляется в соответствии с </w:t>
      </w:r>
      <w:hyperlink w:anchor="P41">
        <w:r w:rsidRPr="007600D8">
          <w:t>пунктами 2.5</w:t>
        </w:r>
      </w:hyperlink>
      <w:r w:rsidRPr="007600D8">
        <w:t xml:space="preserve"> - </w:t>
      </w:r>
      <w:hyperlink w:anchor="P71">
        <w:r w:rsidRPr="007600D8">
          <w:t>2.11</w:t>
        </w:r>
      </w:hyperlink>
      <w:r w:rsidRPr="007600D8">
        <w:t xml:space="preserve"> настоящего Порядка в срок до 1 сентября года, в котором составляется проект бюджета на очередной финансовый год и плановый период.</w:t>
      </w:r>
    </w:p>
    <w:p w:rsidR="007600D8" w:rsidRPr="007600D8" w:rsidRDefault="007600D8" w:rsidP="007600D8">
      <w:pPr>
        <w:pStyle w:val="ConsPlusNormal"/>
        <w:ind w:firstLine="540"/>
        <w:jc w:val="both"/>
      </w:pPr>
      <w:r w:rsidRPr="007600D8">
        <w:t>Отбор на 2023 год осуществляется в срок до 19.05.2023.</w:t>
      </w:r>
    </w:p>
    <w:p w:rsidR="007600D8" w:rsidRPr="007600D8" w:rsidRDefault="007600D8" w:rsidP="007600D8">
      <w:pPr>
        <w:pStyle w:val="ConsPlusNormal"/>
        <w:ind w:firstLine="540"/>
        <w:jc w:val="both"/>
      </w:pPr>
      <w:bookmarkStart w:id="2" w:name="P41"/>
      <w:bookmarkEnd w:id="2"/>
      <w:r w:rsidRPr="007600D8">
        <w:t>2.5. К Заявке должны быть приложены:</w:t>
      </w:r>
    </w:p>
    <w:p w:rsidR="007600D8" w:rsidRPr="007600D8" w:rsidRDefault="007600D8" w:rsidP="007600D8">
      <w:pPr>
        <w:pStyle w:val="ConsPlusNormal"/>
        <w:ind w:firstLine="540"/>
        <w:jc w:val="both"/>
      </w:pPr>
      <w:r w:rsidRPr="007600D8">
        <w:t>а) документы, подтверждающие исполнение условий предоставления Субсидии:</w:t>
      </w:r>
    </w:p>
    <w:p w:rsidR="007600D8" w:rsidRPr="007600D8" w:rsidRDefault="007600D8" w:rsidP="007600D8">
      <w:pPr>
        <w:pStyle w:val="ConsPlusNormal"/>
        <w:ind w:firstLine="540"/>
        <w:jc w:val="both"/>
      </w:pPr>
      <w:r w:rsidRPr="007600D8">
        <w:t>письменное обязательство муниципального образования Ивановской области, подписанное главой муниципального образования Ивановской области, по финансированию из бюджета муниципального образования Ивановской области заявленных Мероприятий;</w:t>
      </w:r>
    </w:p>
    <w:p w:rsidR="007600D8" w:rsidRPr="007600D8" w:rsidRDefault="007600D8" w:rsidP="007600D8">
      <w:pPr>
        <w:pStyle w:val="ConsPlusNormal"/>
        <w:ind w:firstLine="540"/>
        <w:jc w:val="both"/>
      </w:pPr>
      <w:r w:rsidRPr="007600D8">
        <w:t>копия муниципальной программы;</w:t>
      </w:r>
    </w:p>
    <w:p w:rsidR="007600D8" w:rsidRPr="007600D8" w:rsidRDefault="007600D8" w:rsidP="007600D8">
      <w:pPr>
        <w:pStyle w:val="ConsPlusNormal"/>
        <w:ind w:firstLine="540"/>
        <w:jc w:val="both"/>
      </w:pPr>
      <w:r w:rsidRPr="007600D8">
        <w:t>б) документы, подтверждающие степень износа несущих конструкций объекта общего образования;</w:t>
      </w:r>
    </w:p>
    <w:p w:rsidR="007600D8" w:rsidRPr="007600D8" w:rsidRDefault="007600D8" w:rsidP="007600D8">
      <w:pPr>
        <w:pStyle w:val="ConsPlusNormal"/>
        <w:ind w:firstLine="540"/>
        <w:jc w:val="both"/>
      </w:pPr>
      <w:r w:rsidRPr="007600D8">
        <w:t>в) информация об актуальности (значимости) решения социально-экономической проблемы в образовательных организациях муниципального образования Ивановской области;</w:t>
      </w:r>
    </w:p>
    <w:p w:rsidR="007600D8" w:rsidRPr="007600D8" w:rsidRDefault="007600D8" w:rsidP="007600D8">
      <w:pPr>
        <w:pStyle w:val="ConsPlusNormal"/>
        <w:ind w:firstLine="540"/>
        <w:jc w:val="both"/>
      </w:pPr>
      <w:r w:rsidRPr="007600D8">
        <w:t>г) копия сводного сметного расчета стоимости капитального ремонта объекта капитального строительства в утвержденных ценах;</w:t>
      </w:r>
    </w:p>
    <w:p w:rsidR="007600D8" w:rsidRPr="007600D8" w:rsidRDefault="007600D8" w:rsidP="007600D8">
      <w:pPr>
        <w:pStyle w:val="ConsPlusNormal"/>
        <w:ind w:firstLine="540"/>
        <w:jc w:val="both"/>
      </w:pPr>
      <w:r w:rsidRPr="007600D8">
        <w:t>д) копия положительного заключения государственной экспертизы проектной документации и результатов инженерных изысканий (если проведение такой экспертизы обязательно в предусмотренных законодательством Российской Федерации случаях), положительного заключения о достоверности определения сметной стоимости капитального ремонта объектов капитального строительства, выданного уполномоченным на проведение государственной экспертизы проектной документации и результатов инженерных изысканий соответствующим исполнительным органом государственной власти Ивановской области или подведомственным данному органу государственным учреждением (в случае, если проведение государственной экспертизы проектной документации и результатов инженерных изысканий не обязательно в предусмотренных законодательством случаях);</w:t>
      </w:r>
    </w:p>
    <w:p w:rsidR="007600D8" w:rsidRPr="007600D8" w:rsidRDefault="007600D8" w:rsidP="007600D8">
      <w:pPr>
        <w:pStyle w:val="ConsPlusNormal"/>
        <w:jc w:val="both"/>
      </w:pPr>
      <w:r w:rsidRPr="007600D8">
        <w:t>(</w:t>
      </w:r>
      <w:proofErr w:type="spellStart"/>
      <w:r w:rsidRPr="007600D8">
        <w:t>пп</w:t>
      </w:r>
      <w:proofErr w:type="spellEnd"/>
      <w:r w:rsidRPr="007600D8">
        <w:t xml:space="preserve">. "д" в ред. </w:t>
      </w:r>
      <w:hyperlink r:id="rId11">
        <w:r w:rsidRPr="007600D8">
          <w:t>Постановления</w:t>
        </w:r>
      </w:hyperlink>
      <w:r w:rsidRPr="007600D8">
        <w:t xml:space="preserve"> Правительства Ивановской области от 05.08.2024 N 339-п)</w:t>
      </w:r>
    </w:p>
    <w:p w:rsidR="007600D8" w:rsidRPr="007600D8" w:rsidRDefault="007600D8" w:rsidP="007600D8">
      <w:pPr>
        <w:pStyle w:val="ConsPlusNormal"/>
        <w:ind w:firstLine="540"/>
        <w:jc w:val="both"/>
      </w:pPr>
      <w:r w:rsidRPr="007600D8">
        <w:t xml:space="preserve">е) утратил силу. - </w:t>
      </w:r>
      <w:hyperlink r:id="rId12">
        <w:r w:rsidRPr="007600D8">
          <w:t>Постановление</w:t>
        </w:r>
      </w:hyperlink>
      <w:r w:rsidRPr="007600D8">
        <w:t xml:space="preserve"> Правительства Ивановской области от 05.08.2024 N 339-п.</w:t>
      </w:r>
    </w:p>
    <w:p w:rsidR="007600D8" w:rsidRPr="007600D8" w:rsidRDefault="007600D8" w:rsidP="007600D8">
      <w:pPr>
        <w:pStyle w:val="ConsPlusNormal"/>
        <w:ind w:firstLine="540"/>
        <w:jc w:val="both"/>
      </w:pPr>
      <w:r w:rsidRPr="007600D8">
        <w:t xml:space="preserve">Документы и копии документов представляются на бумажном носителе, сброшюрованные в одну папку в указанной очередности и скрепленные печатью органа местного самоуправления </w:t>
      </w:r>
      <w:r w:rsidRPr="007600D8">
        <w:lastRenderedPageBreak/>
        <w:t>муниципального образования Ивановской области.</w:t>
      </w:r>
    </w:p>
    <w:p w:rsidR="007600D8" w:rsidRPr="007600D8" w:rsidRDefault="007600D8" w:rsidP="007600D8">
      <w:pPr>
        <w:pStyle w:val="ConsPlusNormal"/>
        <w:ind w:firstLine="540"/>
        <w:jc w:val="both"/>
      </w:pPr>
      <w:bookmarkStart w:id="3" w:name="P52"/>
      <w:bookmarkEnd w:id="3"/>
      <w:r w:rsidRPr="007600D8">
        <w:t xml:space="preserve">2.6. Заявленные после сроков, предусмотренных </w:t>
      </w:r>
      <w:hyperlink w:anchor="P37">
        <w:r w:rsidRPr="007600D8">
          <w:t>пунктом 2.3</w:t>
        </w:r>
      </w:hyperlink>
      <w:r w:rsidRPr="007600D8">
        <w:t xml:space="preserve"> настоящего Порядка, Мероприятия могут участвовать в дополнительном отборе, порядок проведения которого установлен </w:t>
      </w:r>
      <w:hyperlink w:anchor="P41">
        <w:r w:rsidRPr="007600D8">
          <w:t>пунктами 2.5</w:t>
        </w:r>
      </w:hyperlink>
      <w:r w:rsidRPr="007600D8">
        <w:t xml:space="preserve"> - </w:t>
      </w:r>
      <w:hyperlink w:anchor="P71">
        <w:r w:rsidRPr="007600D8">
          <w:t>2.11</w:t>
        </w:r>
      </w:hyperlink>
      <w:r w:rsidRPr="007600D8">
        <w:t xml:space="preserve"> настоящего Порядка.</w:t>
      </w:r>
    </w:p>
    <w:p w:rsidR="007600D8" w:rsidRPr="007600D8" w:rsidRDefault="007600D8" w:rsidP="007600D8">
      <w:pPr>
        <w:pStyle w:val="ConsPlusNormal"/>
        <w:ind w:firstLine="540"/>
        <w:jc w:val="both"/>
      </w:pPr>
      <w:r w:rsidRPr="007600D8">
        <w:t>2.7. При проведении Отбора (дополнительного отбора) Комиссия осуществляет ранжирование Мероприятий исходя из следующих критериев оценки:</w:t>
      </w:r>
    </w:p>
    <w:p w:rsidR="007600D8" w:rsidRPr="007600D8" w:rsidRDefault="007600D8" w:rsidP="007600D8">
      <w:pPr>
        <w:pStyle w:val="ConsPlusNormal"/>
        <w:ind w:firstLine="540"/>
        <w:jc w:val="both"/>
      </w:pPr>
      <w:r w:rsidRPr="007600D8">
        <w:t>а) состояние несущих конструкций объекта общего образования (максимальная оценка - 10 баллов, минимальная оценка - 0 баллов):</w:t>
      </w:r>
    </w:p>
    <w:p w:rsidR="007600D8" w:rsidRPr="007600D8" w:rsidRDefault="007600D8" w:rsidP="007600D8">
      <w:pPr>
        <w:pStyle w:val="ConsPlusNormal"/>
        <w:ind w:firstLine="540"/>
        <w:jc w:val="both"/>
      </w:pPr>
      <w:r w:rsidRPr="007600D8">
        <w:t>степень износа более 70% - 10 баллов (недопустимое состояние конструкций);</w:t>
      </w:r>
    </w:p>
    <w:p w:rsidR="007600D8" w:rsidRPr="007600D8" w:rsidRDefault="007600D8" w:rsidP="007600D8">
      <w:pPr>
        <w:pStyle w:val="ConsPlusNormal"/>
        <w:ind w:firstLine="540"/>
        <w:jc w:val="both"/>
      </w:pPr>
      <w:r w:rsidRPr="007600D8">
        <w:t>степень износа 50 - 70% - 5 баллов (ограниченно работоспособное состояние конструкций);</w:t>
      </w:r>
    </w:p>
    <w:p w:rsidR="007600D8" w:rsidRPr="007600D8" w:rsidRDefault="007600D8" w:rsidP="007600D8">
      <w:pPr>
        <w:pStyle w:val="ConsPlusNormal"/>
        <w:ind w:firstLine="540"/>
        <w:jc w:val="both"/>
      </w:pPr>
      <w:r w:rsidRPr="007600D8">
        <w:t>степень износа менее 50% - 0 баллов (работоспособное состояние конструкций);</w:t>
      </w:r>
    </w:p>
    <w:p w:rsidR="007600D8" w:rsidRPr="007600D8" w:rsidRDefault="007600D8" w:rsidP="007600D8">
      <w:pPr>
        <w:pStyle w:val="ConsPlusNormal"/>
        <w:ind w:firstLine="540"/>
        <w:jc w:val="both"/>
      </w:pPr>
      <w:r w:rsidRPr="007600D8">
        <w:t>б) наличие на момент подачи Заявки положительного заключения государственной экспертизы проектной документации и результатов инженерных изысканий (положительного заключения о достоверности определения сметной стоимости капитального ремонта объектов капитального строительства), выданного уполномоченным на проведение государственной экспертизы проектной документации и результатов инженерных изысканий соответствующим исполнительным органом государственной власти Ивановской области или подведомственным данному органу государственным учреждением, а также утвержденной проектной (сметной) документации (максимальная оценка - 10 баллов, минимальная оценка - 0 баллов);</w:t>
      </w:r>
    </w:p>
    <w:p w:rsidR="007600D8" w:rsidRPr="007600D8" w:rsidRDefault="007600D8" w:rsidP="007600D8">
      <w:pPr>
        <w:pStyle w:val="ConsPlusNormal"/>
        <w:jc w:val="both"/>
      </w:pPr>
      <w:r w:rsidRPr="007600D8">
        <w:t>(</w:t>
      </w:r>
      <w:proofErr w:type="spellStart"/>
      <w:r w:rsidRPr="007600D8">
        <w:t>пп</w:t>
      </w:r>
      <w:proofErr w:type="spellEnd"/>
      <w:r w:rsidRPr="007600D8">
        <w:t xml:space="preserve">. "б" в ред. </w:t>
      </w:r>
      <w:hyperlink r:id="rId13">
        <w:r w:rsidRPr="007600D8">
          <w:t>Постановления</w:t>
        </w:r>
      </w:hyperlink>
      <w:r w:rsidRPr="007600D8">
        <w:t xml:space="preserve"> Правительства Ивановской области от 05.08.2024 N 339-п)</w:t>
      </w:r>
    </w:p>
    <w:p w:rsidR="007600D8" w:rsidRPr="007600D8" w:rsidRDefault="007600D8" w:rsidP="007600D8">
      <w:pPr>
        <w:pStyle w:val="ConsPlusNormal"/>
        <w:ind w:firstLine="540"/>
        <w:jc w:val="both"/>
      </w:pPr>
      <w:r w:rsidRPr="007600D8">
        <w:t>в) актуальность (значимость) решения социально-экономической проблемы, заявленной муниципальным образованием Ивановской области (максимальная оценка - 10 баллов, минимальная оценка - 0 баллов):</w:t>
      </w:r>
    </w:p>
    <w:p w:rsidR="007600D8" w:rsidRPr="007600D8" w:rsidRDefault="007600D8" w:rsidP="007600D8">
      <w:pPr>
        <w:pStyle w:val="ConsPlusNormal"/>
        <w:ind w:firstLine="540"/>
        <w:jc w:val="both"/>
      </w:pPr>
      <w:r w:rsidRPr="007600D8">
        <w:t>0 баллов - социально-экономическая проблема незначима;</w:t>
      </w:r>
    </w:p>
    <w:p w:rsidR="007600D8" w:rsidRPr="007600D8" w:rsidRDefault="007600D8" w:rsidP="007600D8">
      <w:pPr>
        <w:pStyle w:val="ConsPlusNormal"/>
        <w:ind w:firstLine="540"/>
        <w:jc w:val="both"/>
      </w:pPr>
      <w:r w:rsidRPr="007600D8">
        <w:t>от 1 до 5 баллов - социально-экономическая проблема решается;</w:t>
      </w:r>
    </w:p>
    <w:p w:rsidR="007600D8" w:rsidRPr="007600D8" w:rsidRDefault="007600D8" w:rsidP="007600D8">
      <w:pPr>
        <w:pStyle w:val="ConsPlusNormal"/>
        <w:ind w:firstLine="540"/>
        <w:jc w:val="both"/>
      </w:pPr>
      <w:r w:rsidRPr="007600D8">
        <w:t>от 5 до 10 баллов - решение социально-экономической проблемы имеет первостепенное значение.</w:t>
      </w:r>
    </w:p>
    <w:p w:rsidR="007600D8" w:rsidRPr="007600D8" w:rsidRDefault="007600D8" w:rsidP="007600D8">
      <w:pPr>
        <w:pStyle w:val="ConsPlusNormal"/>
        <w:ind w:firstLine="540"/>
        <w:jc w:val="both"/>
      </w:pPr>
      <w:r w:rsidRPr="007600D8">
        <w:t>2.8. Комиссией не рассматриваются Мероприятия:</w:t>
      </w:r>
    </w:p>
    <w:p w:rsidR="007600D8" w:rsidRPr="007600D8" w:rsidRDefault="007600D8" w:rsidP="007600D8">
      <w:pPr>
        <w:pStyle w:val="ConsPlusNormal"/>
        <w:ind w:firstLine="540"/>
        <w:jc w:val="both"/>
      </w:pPr>
      <w:r w:rsidRPr="007600D8">
        <w:t>а) не соответствующие требованиям настоящего Порядка;</w:t>
      </w:r>
    </w:p>
    <w:p w:rsidR="007600D8" w:rsidRPr="007600D8" w:rsidRDefault="007600D8" w:rsidP="007600D8">
      <w:pPr>
        <w:pStyle w:val="ConsPlusNormal"/>
        <w:ind w:firstLine="540"/>
        <w:jc w:val="both"/>
      </w:pPr>
      <w:r w:rsidRPr="007600D8">
        <w:t xml:space="preserve">б) в отношении которых муниципальным образованием Ивановской области предоставлена неполная и (или) недостоверная информация, предусмотренная </w:t>
      </w:r>
      <w:hyperlink w:anchor="P41">
        <w:r w:rsidRPr="007600D8">
          <w:t>пунктом 2.5</w:t>
        </w:r>
      </w:hyperlink>
      <w:r w:rsidRPr="007600D8">
        <w:t xml:space="preserve"> настоящего Порядка.</w:t>
      </w:r>
    </w:p>
    <w:p w:rsidR="007600D8" w:rsidRPr="007600D8" w:rsidRDefault="007600D8" w:rsidP="007600D8">
      <w:pPr>
        <w:pStyle w:val="ConsPlusNormal"/>
        <w:ind w:firstLine="540"/>
        <w:jc w:val="both"/>
      </w:pPr>
      <w:r w:rsidRPr="007600D8">
        <w:t>2.9. Распределение Субсидий между муниципальными образованиями Ивановской области осуществляется в порядке убывания ранга в пределах объема бюджетных ассигнований на финансирование действующих и принимаемых обязательств Ивановской области:</w:t>
      </w:r>
    </w:p>
    <w:p w:rsidR="007600D8" w:rsidRPr="007600D8" w:rsidRDefault="007600D8" w:rsidP="007600D8">
      <w:pPr>
        <w:pStyle w:val="ConsPlusNormal"/>
        <w:ind w:firstLine="540"/>
        <w:jc w:val="both"/>
      </w:pPr>
      <w:r w:rsidRPr="007600D8">
        <w:t xml:space="preserve">в очередном финансовом году и плановом периоде, доведенного до Департамента строительства в соответствии с </w:t>
      </w:r>
      <w:hyperlink r:id="rId14">
        <w:r w:rsidRPr="007600D8">
          <w:t>Порядком</w:t>
        </w:r>
      </w:hyperlink>
      <w:r w:rsidRPr="007600D8">
        <w:t xml:space="preserve"> составления проекта областного бюджета на очередной финансовый год и плановый период, утвержденным постановлением Правительства Ивановской области от 26.05.2009 N 150-п;</w:t>
      </w:r>
    </w:p>
    <w:p w:rsidR="007600D8" w:rsidRPr="007600D8" w:rsidRDefault="007600D8" w:rsidP="007600D8">
      <w:pPr>
        <w:pStyle w:val="ConsPlusNormal"/>
        <w:ind w:firstLine="540"/>
        <w:jc w:val="both"/>
      </w:pPr>
      <w:r w:rsidRPr="007600D8">
        <w:t>в текущем финансовом году, доведенного до Департамента строительства в установленном порядке в результате внесения изменений в закон Ивановской области об областном бюджете (сводную бюджетную роспись областного бюджета).</w:t>
      </w:r>
    </w:p>
    <w:p w:rsidR="007600D8" w:rsidRPr="007600D8" w:rsidRDefault="007600D8" w:rsidP="007600D8">
      <w:pPr>
        <w:pStyle w:val="ConsPlusNormal"/>
        <w:ind w:firstLine="540"/>
        <w:jc w:val="both"/>
      </w:pPr>
      <w:r w:rsidRPr="007600D8">
        <w:t>2.10. В случае недостаточности средств, предусмотренных на реализацию Мероприятия за счет средств областного бюджета в заявленном объеме, осуществляется переход к рассмотрению следующего по рангу Мероприятия.</w:t>
      </w:r>
    </w:p>
    <w:p w:rsidR="007600D8" w:rsidRPr="007600D8" w:rsidRDefault="007600D8" w:rsidP="007600D8">
      <w:pPr>
        <w:pStyle w:val="ConsPlusNormal"/>
        <w:ind w:firstLine="540"/>
        <w:jc w:val="both"/>
      </w:pPr>
      <w:bookmarkStart w:id="4" w:name="P71"/>
      <w:bookmarkEnd w:id="4"/>
      <w:r w:rsidRPr="007600D8">
        <w:t>2.11. В случае если по результатам ранжирования Мероприятия набрали одинаковое количество баллов, Отбор (дополнительный отбор) осуществляется в порядке увеличения стоимости капитального ремонта на одно место в общеобразовательной организации.</w:t>
      </w:r>
    </w:p>
    <w:p w:rsidR="007600D8" w:rsidRPr="007600D8" w:rsidRDefault="007600D8" w:rsidP="007600D8">
      <w:pPr>
        <w:pStyle w:val="ConsPlusNormal"/>
        <w:ind w:firstLine="540"/>
        <w:jc w:val="both"/>
      </w:pPr>
      <w:r w:rsidRPr="007600D8">
        <w:t>2.12. Результаты Отбора (дополнительного отбора) оформляются протоколом заседания Комиссии в течение 5 дней с даты проведения заседания Комиссии.</w:t>
      </w:r>
    </w:p>
    <w:p w:rsidR="007600D8" w:rsidRPr="007600D8" w:rsidRDefault="007600D8" w:rsidP="007600D8">
      <w:pPr>
        <w:pStyle w:val="ConsPlusNormal"/>
        <w:ind w:firstLine="540"/>
        <w:jc w:val="both"/>
      </w:pPr>
      <w:r w:rsidRPr="007600D8">
        <w:t>Размер Субсидии, предоставляемой бюджету каждого муниципального образования Ивановской области для дальнейшего утверждения законом Ивановской области об областном бюджете на соответствующий финансовый год и плановый период, определяется распоряжением Департамента строительства.</w:t>
      </w:r>
    </w:p>
    <w:p w:rsidR="007600D8" w:rsidRPr="007600D8" w:rsidRDefault="007600D8" w:rsidP="007600D8">
      <w:pPr>
        <w:pStyle w:val="ConsPlusNormal"/>
        <w:ind w:firstLine="540"/>
        <w:jc w:val="both"/>
      </w:pPr>
      <w:r w:rsidRPr="007600D8">
        <w:t xml:space="preserve">2.13. Распределение Субсидии бюджетам муниципальных образований Ивановской области </w:t>
      </w:r>
      <w:r w:rsidRPr="007600D8">
        <w:lastRenderedPageBreak/>
        <w:t>осуществляется на основании Отбора (дополнительного отбора) в соответствии с бюджетным законодательством.</w:t>
      </w:r>
    </w:p>
    <w:p w:rsidR="007600D8" w:rsidRPr="007600D8" w:rsidRDefault="007600D8" w:rsidP="007600D8">
      <w:pPr>
        <w:pStyle w:val="ConsPlusNormal"/>
        <w:jc w:val="both"/>
      </w:pPr>
      <w:r w:rsidRPr="007600D8">
        <w:t xml:space="preserve">(в ред. </w:t>
      </w:r>
      <w:hyperlink r:id="rId15">
        <w:r w:rsidRPr="007600D8">
          <w:t>Постановления</w:t>
        </w:r>
      </w:hyperlink>
      <w:r w:rsidRPr="007600D8">
        <w:t xml:space="preserve"> Правительства Ивановской области от 05.08.2024 N 339-п)</w:t>
      </w:r>
    </w:p>
    <w:p w:rsidR="007600D8" w:rsidRPr="007600D8" w:rsidRDefault="007600D8" w:rsidP="007600D8">
      <w:pPr>
        <w:pStyle w:val="ConsPlusNormal"/>
        <w:ind w:firstLine="540"/>
        <w:jc w:val="both"/>
      </w:pPr>
      <w:r w:rsidRPr="007600D8">
        <w:t>В 2023 году распределение Субсидии бюджетам муниципальных образований Ивановской области осуществляется на основании Отбора (дополнительного отбора) и утверждается постановлением Правительства Ивановской области.</w:t>
      </w:r>
    </w:p>
    <w:p w:rsidR="007600D8" w:rsidRPr="007600D8" w:rsidRDefault="007600D8" w:rsidP="007600D8">
      <w:pPr>
        <w:pStyle w:val="ConsPlusNormal"/>
        <w:ind w:firstLine="540"/>
        <w:jc w:val="both"/>
      </w:pPr>
      <w:r w:rsidRPr="007600D8">
        <w:t>Постановление Правительства Ивановской области, утверждающее распределение Субсидии, должно содержать:</w:t>
      </w:r>
    </w:p>
    <w:p w:rsidR="007600D8" w:rsidRPr="007600D8" w:rsidRDefault="007600D8" w:rsidP="007600D8">
      <w:pPr>
        <w:pStyle w:val="ConsPlusNormal"/>
        <w:ind w:firstLine="540"/>
        <w:jc w:val="both"/>
      </w:pPr>
      <w:r w:rsidRPr="007600D8">
        <w:t>указание на муниципальные образования Ивановской области - получателей Субсидий;</w:t>
      </w:r>
    </w:p>
    <w:p w:rsidR="007600D8" w:rsidRPr="007600D8" w:rsidRDefault="007600D8" w:rsidP="007600D8">
      <w:pPr>
        <w:pStyle w:val="ConsPlusNormal"/>
        <w:ind w:firstLine="540"/>
        <w:jc w:val="both"/>
      </w:pPr>
      <w:r w:rsidRPr="007600D8">
        <w:t>наименования Мероприятий;</w:t>
      </w:r>
    </w:p>
    <w:p w:rsidR="007600D8" w:rsidRPr="007600D8" w:rsidRDefault="007600D8" w:rsidP="007600D8">
      <w:pPr>
        <w:pStyle w:val="ConsPlusNormal"/>
        <w:ind w:firstLine="540"/>
        <w:jc w:val="both"/>
      </w:pPr>
      <w:r w:rsidRPr="007600D8">
        <w:t>суммы Субсидий для каждого муниципального образования Ивановской области по каждому Мероприятию.</w:t>
      </w:r>
    </w:p>
    <w:p w:rsidR="007600D8" w:rsidRPr="007600D8" w:rsidRDefault="007600D8" w:rsidP="007600D8">
      <w:pPr>
        <w:pStyle w:val="ConsPlusNormal"/>
        <w:ind w:firstLine="540"/>
        <w:jc w:val="both"/>
      </w:pPr>
      <w:r w:rsidRPr="007600D8">
        <w:t>2.14. В ходе реализации Мероприятий может осуществляться уточнение распределения Субсидий между муниципальными образованиями Ивановской области и отобранными Мероприятиями.</w:t>
      </w:r>
    </w:p>
    <w:p w:rsidR="007600D8" w:rsidRPr="007600D8" w:rsidRDefault="007600D8" w:rsidP="007600D8">
      <w:pPr>
        <w:pStyle w:val="ConsPlusNormal"/>
        <w:ind w:firstLine="540"/>
        <w:jc w:val="both"/>
      </w:pPr>
      <w:r w:rsidRPr="007600D8">
        <w:t>В распределение Субсидий могут вноситься следующие уточнения:</w:t>
      </w:r>
    </w:p>
    <w:p w:rsidR="007600D8" w:rsidRPr="007600D8" w:rsidRDefault="007600D8" w:rsidP="007600D8">
      <w:pPr>
        <w:pStyle w:val="ConsPlusNormal"/>
        <w:ind w:firstLine="540"/>
        <w:jc w:val="both"/>
      </w:pPr>
      <w:r w:rsidRPr="007600D8">
        <w:t xml:space="preserve">а) распределение дополнительного объема Субсидий на реализацию Мероприятий, отбор которых осуществляется в соответствии с </w:t>
      </w:r>
      <w:hyperlink w:anchor="P52">
        <w:r w:rsidRPr="007600D8">
          <w:t>пунктом 2.6</w:t>
        </w:r>
      </w:hyperlink>
      <w:r w:rsidRPr="007600D8">
        <w:t xml:space="preserve"> настоящего Порядка;</w:t>
      </w:r>
    </w:p>
    <w:p w:rsidR="007600D8" w:rsidRPr="007600D8" w:rsidRDefault="007600D8" w:rsidP="007600D8">
      <w:pPr>
        <w:pStyle w:val="ConsPlusNormal"/>
        <w:ind w:firstLine="540"/>
        <w:jc w:val="both"/>
      </w:pPr>
      <w:r w:rsidRPr="007600D8">
        <w:t>б) изменение объема Субсидий на реализацию Мероприятий по результатам уточнения стоимости реализации Мероприятий.</w:t>
      </w:r>
    </w:p>
    <w:p w:rsidR="007600D8" w:rsidRPr="007600D8" w:rsidRDefault="007600D8" w:rsidP="007600D8">
      <w:pPr>
        <w:pStyle w:val="ConsPlusNormal"/>
        <w:ind w:firstLine="540"/>
        <w:jc w:val="both"/>
      </w:pPr>
      <w:r w:rsidRPr="007600D8">
        <w:t>2.15. Подготовка предложений по внесению изменений в распределение Субсидий осуществляется Комиссией.</w:t>
      </w:r>
    </w:p>
    <w:p w:rsidR="007600D8" w:rsidRPr="007600D8" w:rsidRDefault="007600D8" w:rsidP="007600D8">
      <w:pPr>
        <w:pStyle w:val="ConsPlusNormal"/>
        <w:ind w:firstLine="540"/>
        <w:jc w:val="both"/>
      </w:pPr>
      <w:r w:rsidRPr="007600D8">
        <w:t>Предложения Комиссии оформляются в форме протокола.</w:t>
      </w:r>
    </w:p>
    <w:p w:rsidR="007600D8" w:rsidRPr="007600D8" w:rsidRDefault="007600D8" w:rsidP="007600D8">
      <w:pPr>
        <w:pStyle w:val="ConsPlusNormal"/>
        <w:ind w:firstLine="540"/>
        <w:jc w:val="both"/>
      </w:pPr>
      <w:r w:rsidRPr="007600D8">
        <w:t>Внесение изменений в распределение Субсидии осуществляется на основании предложений Комиссии в порядке, предусмотренном для внесения изменений в закон Ивановской области об областном бюджете на соответствующий финансовый год и плановый период.</w:t>
      </w:r>
    </w:p>
    <w:p w:rsidR="007600D8" w:rsidRPr="007600D8" w:rsidRDefault="007600D8" w:rsidP="007600D8">
      <w:pPr>
        <w:pStyle w:val="ConsPlusNormal"/>
        <w:ind w:firstLine="540"/>
        <w:jc w:val="both"/>
      </w:pPr>
      <w:r w:rsidRPr="007600D8">
        <w:t>2.16. Увеличение объема Субсидий по результатам уточнения стоимости Мероприятий производится в пределах нераспределенных объемов Субсидии в порядке убывания ранга Мероприятий, в отношении которых требуется увеличение Субсидий из областного бюджета.</w:t>
      </w:r>
    </w:p>
    <w:p w:rsidR="007600D8" w:rsidRPr="007600D8" w:rsidRDefault="007600D8" w:rsidP="007600D8">
      <w:pPr>
        <w:pStyle w:val="ConsPlusNormal"/>
        <w:ind w:firstLine="540"/>
        <w:jc w:val="both"/>
      </w:pPr>
      <w:r w:rsidRPr="007600D8">
        <w:t>2.17. В случае увеличения в текущем финансовом году Субсидии в размере, не превышающем остатка Субсидии, не использованной на начало текущего финансового года на оплату муниципальных контрактов, заключенных от имени муниципального образования Ивановской области, на поставку товаров, выполнение работ, оказание услуг, подлежавших в соответствии с условиями этих муниципальных контрактов оплате в отчетном финансовом году (далее - остаток Субсидии), Отбор (дополнительный отбор) не проводится.</w:t>
      </w:r>
    </w:p>
    <w:p w:rsidR="007600D8" w:rsidRPr="007600D8" w:rsidRDefault="007600D8" w:rsidP="007600D8">
      <w:pPr>
        <w:pStyle w:val="ConsPlusNormal"/>
        <w:ind w:firstLine="540"/>
        <w:jc w:val="both"/>
      </w:pPr>
      <w:r w:rsidRPr="007600D8">
        <w:t>В распределении Субсидии остаток Субсидии не отражается.</w:t>
      </w:r>
    </w:p>
    <w:p w:rsidR="007600D8" w:rsidRPr="007600D8" w:rsidRDefault="007600D8" w:rsidP="007600D8">
      <w:pPr>
        <w:pStyle w:val="ConsPlusNormal"/>
        <w:ind w:firstLine="540"/>
        <w:jc w:val="both"/>
      </w:pPr>
      <w:r w:rsidRPr="007600D8">
        <w:t>2.18. В случае увеличения в 2023 году Субсидии в размере, не превышающем остатка Субсидии, не использованной на начало 2023 года на оплату муниципальных контрактов, заключенных от имени муниципального образования Ивановской области, на поставку товаров, выполнение работ, оказание услуг, подлежавших в соответствии с условиями этих муниципальных контрактов оплате в 2022 году (далее - остаток Субсидии 2022 года), Отбор (дополнительный отбор) не проводится.</w:t>
      </w:r>
    </w:p>
    <w:p w:rsidR="007600D8" w:rsidRPr="007600D8" w:rsidRDefault="007600D8" w:rsidP="007600D8">
      <w:pPr>
        <w:pStyle w:val="ConsPlusNormal"/>
        <w:ind w:firstLine="540"/>
        <w:jc w:val="both"/>
      </w:pPr>
      <w:r w:rsidRPr="007600D8">
        <w:t>В распределении Субсидии остаток Субсидии 2022 года не отражается.</w:t>
      </w:r>
    </w:p>
    <w:p w:rsidR="007600D8" w:rsidRPr="007600D8" w:rsidRDefault="007600D8" w:rsidP="007600D8">
      <w:pPr>
        <w:pStyle w:val="ConsPlusNormal"/>
        <w:ind w:firstLine="540"/>
        <w:jc w:val="both"/>
      </w:pPr>
    </w:p>
    <w:p w:rsidR="007600D8" w:rsidRPr="007600D8" w:rsidRDefault="007600D8" w:rsidP="007600D8">
      <w:pPr>
        <w:pStyle w:val="ConsPlusTitle"/>
        <w:jc w:val="center"/>
        <w:outlineLvl w:val="1"/>
      </w:pPr>
      <w:r w:rsidRPr="007600D8">
        <w:t>3. Порядок предоставления Субсидий</w:t>
      </w:r>
    </w:p>
    <w:p w:rsidR="007600D8" w:rsidRPr="007600D8" w:rsidRDefault="007600D8" w:rsidP="007600D8">
      <w:pPr>
        <w:pStyle w:val="ConsPlusNormal"/>
      </w:pPr>
    </w:p>
    <w:p w:rsidR="007600D8" w:rsidRPr="007600D8" w:rsidRDefault="007600D8" w:rsidP="007600D8">
      <w:pPr>
        <w:pStyle w:val="ConsPlusNormal"/>
        <w:ind w:firstLine="540"/>
        <w:jc w:val="both"/>
      </w:pPr>
      <w:bookmarkStart w:id="5" w:name="P96"/>
      <w:bookmarkEnd w:id="5"/>
      <w:r w:rsidRPr="007600D8">
        <w:t>3.1. Предоставление Субсидий бюджетам муниципальных образований Ивановской области осуществляется на основании соглашений, заключенных между главным распорядителем бюджетных средств - Департаментом строительства и исполнительно-распорядительными органами муниципальных образований Ивановской области (далее - Соглашение).</w:t>
      </w:r>
    </w:p>
    <w:p w:rsidR="007600D8" w:rsidRPr="007600D8" w:rsidRDefault="007600D8" w:rsidP="007600D8">
      <w:pPr>
        <w:pStyle w:val="ConsPlusNormal"/>
        <w:ind w:firstLine="540"/>
        <w:jc w:val="both"/>
      </w:pPr>
      <w:r w:rsidRPr="007600D8">
        <w:t xml:space="preserve">Соглашение должно содержать положения, предусмотренные </w:t>
      </w:r>
      <w:hyperlink r:id="rId16">
        <w:r w:rsidRPr="007600D8">
          <w:t>подпунктами "а</w:t>
        </w:r>
      </w:hyperlink>
      <w:r w:rsidRPr="007600D8">
        <w:t xml:space="preserve"> - </w:t>
      </w:r>
      <w:hyperlink r:id="rId17">
        <w:r w:rsidRPr="007600D8">
          <w:t>д.1"</w:t>
        </w:r>
      </w:hyperlink>
      <w:r w:rsidRPr="007600D8">
        <w:t xml:space="preserve">, </w:t>
      </w:r>
      <w:hyperlink r:id="rId18">
        <w:r w:rsidRPr="007600D8">
          <w:t>"ж</w:t>
        </w:r>
      </w:hyperlink>
      <w:r w:rsidRPr="007600D8">
        <w:t xml:space="preserve"> - </w:t>
      </w:r>
      <w:hyperlink r:id="rId19">
        <w:r w:rsidRPr="007600D8">
          <w:t>о" пункта 7</w:t>
        </w:r>
      </w:hyperlink>
      <w:r w:rsidRPr="007600D8">
        <w:t xml:space="preserve"> Правил.</w:t>
      </w:r>
    </w:p>
    <w:p w:rsidR="007600D8" w:rsidRPr="007600D8" w:rsidRDefault="007600D8" w:rsidP="007600D8">
      <w:pPr>
        <w:pStyle w:val="ConsPlusNormal"/>
        <w:jc w:val="both"/>
      </w:pPr>
      <w:r w:rsidRPr="007600D8">
        <w:t xml:space="preserve">(в ред. </w:t>
      </w:r>
      <w:hyperlink r:id="rId20">
        <w:r w:rsidRPr="007600D8">
          <w:t>Постановления</w:t>
        </w:r>
      </w:hyperlink>
      <w:r w:rsidRPr="007600D8">
        <w:t xml:space="preserve"> Правительства Ивановской области от 05.08.2024 N 339-п)</w:t>
      </w:r>
    </w:p>
    <w:p w:rsidR="007600D8" w:rsidRPr="007600D8" w:rsidRDefault="007600D8" w:rsidP="007600D8">
      <w:pPr>
        <w:pStyle w:val="ConsPlusNormal"/>
        <w:ind w:firstLine="540"/>
        <w:jc w:val="both"/>
      </w:pPr>
      <w:r w:rsidRPr="007600D8">
        <w:t xml:space="preserve">Типовая форма Соглашения утверждается Департаментом финансов Ивановской области. </w:t>
      </w:r>
      <w:r w:rsidRPr="007600D8">
        <w:lastRenderedPageBreak/>
        <w:t>Соглашение заключается в соответствии с указанной типовой формой.</w:t>
      </w:r>
    </w:p>
    <w:p w:rsidR="007600D8" w:rsidRPr="007600D8" w:rsidRDefault="007600D8" w:rsidP="007600D8">
      <w:pPr>
        <w:pStyle w:val="ConsPlusNormal"/>
        <w:ind w:firstLine="540"/>
        <w:jc w:val="both"/>
      </w:pPr>
      <w:r w:rsidRPr="007600D8">
        <w:t>Соглашение заключается на срок, который не может быть менее срока, на который в установленном порядке утверждено распределение Субсидий соответствующему муниципальному образованию Ивановской области.</w:t>
      </w:r>
    </w:p>
    <w:p w:rsidR="007600D8" w:rsidRPr="007600D8" w:rsidRDefault="007600D8" w:rsidP="007600D8">
      <w:pPr>
        <w:pStyle w:val="ConsPlusNormal"/>
        <w:ind w:firstLine="540"/>
        <w:jc w:val="both"/>
      </w:pPr>
      <w:r w:rsidRPr="007600D8">
        <w:t xml:space="preserve">В Соглашении, заключенном на срок, на который в установленном порядке утверждено распределение Субсидий между муниципальными образованиями Ивановской области, доля расходов областного бюджета в финансовом обеспечении соответствующих расходных обязательств (уровень </w:t>
      </w:r>
      <w:proofErr w:type="spellStart"/>
      <w:r w:rsidRPr="007600D8">
        <w:t>софинансирования</w:t>
      </w:r>
      <w:proofErr w:type="spellEnd"/>
      <w:r w:rsidRPr="007600D8">
        <w:t xml:space="preserve"> расходного обязательства муниципального образования Ивановской области за счет Субсидии из областного бюджета) определяется на дату заключения Соглашения и остается неизменной в течение срока действия Соглашения.</w:t>
      </w:r>
    </w:p>
    <w:p w:rsidR="007600D8" w:rsidRPr="007600D8" w:rsidRDefault="007600D8" w:rsidP="007600D8">
      <w:pPr>
        <w:pStyle w:val="ConsPlusNormal"/>
        <w:ind w:firstLine="540"/>
        <w:jc w:val="both"/>
      </w:pPr>
      <w:r w:rsidRPr="007600D8">
        <w:t xml:space="preserve">В случае увеличения в текущем финансовом году Субсидии в размере, не превышающем остатка Субсидии, не использованной на начало текущего финансового года на оплату муниципальных контрактов, заключенных от имени муниципального образования Ивановской области, на поставку товаров, выполнение работ, оказание услуг, подлежавших в соответствии с условиями этих муниципальных контрактов оплате в отчетном финансовом году, в Соглашение могут быть внесены изменения в части уточнения (уменьшения) значений результатов использования Субсидии в отчетном финансовом году с соответствующим уточнением (увеличением) значений результатов использования Субсидии в текущем финансовом году. Указанные изменения не учитываются при применении мер ответственности, предусмотренных </w:t>
      </w:r>
      <w:hyperlink r:id="rId21">
        <w:r w:rsidRPr="007600D8">
          <w:t>пунктами 12</w:t>
        </w:r>
      </w:hyperlink>
      <w:r w:rsidRPr="007600D8">
        <w:t xml:space="preserve"> и </w:t>
      </w:r>
      <w:hyperlink r:id="rId22">
        <w:r w:rsidRPr="007600D8">
          <w:t>15</w:t>
        </w:r>
      </w:hyperlink>
      <w:r w:rsidRPr="007600D8">
        <w:t xml:space="preserve"> Правил.</w:t>
      </w:r>
    </w:p>
    <w:p w:rsidR="007600D8" w:rsidRPr="007600D8" w:rsidRDefault="007600D8" w:rsidP="007600D8">
      <w:pPr>
        <w:pStyle w:val="ConsPlusNormal"/>
        <w:ind w:firstLine="540"/>
        <w:jc w:val="both"/>
      </w:pPr>
      <w:bookmarkStart w:id="6" w:name="P103"/>
      <w:bookmarkEnd w:id="6"/>
      <w:r w:rsidRPr="007600D8">
        <w:t xml:space="preserve">3.2. В случае если Соглашение предусматривает предоставление Субсидии в течение части срока реализации мероприятий, в целях </w:t>
      </w:r>
      <w:proofErr w:type="spellStart"/>
      <w:r w:rsidRPr="007600D8">
        <w:t>софинансирования</w:t>
      </w:r>
      <w:proofErr w:type="spellEnd"/>
      <w:r w:rsidRPr="007600D8">
        <w:t xml:space="preserve"> которых предоставляется Субсидия, такое Соглашение должно содержать сведения об объемах бюджетных ассигнований бюджета муниципального образования Ивановской области на исполнение соответствующих расходных обязательств и условия, предусмотренные </w:t>
      </w:r>
      <w:hyperlink r:id="rId23">
        <w:r w:rsidRPr="007600D8">
          <w:t>подпунктами "б</w:t>
        </w:r>
      </w:hyperlink>
      <w:r w:rsidRPr="007600D8">
        <w:t xml:space="preserve"> - </w:t>
      </w:r>
      <w:hyperlink r:id="rId24">
        <w:r w:rsidRPr="007600D8">
          <w:t>н" пункта 7</w:t>
        </w:r>
      </w:hyperlink>
      <w:r w:rsidRPr="007600D8">
        <w:t xml:space="preserve"> Правил, установленные на весь срок реализации соответствующих мероприятий, и предусматривать ответственность за неисполнение (ненадлежащее исполнение) предусмотренных таким Соглашением обязательств.</w:t>
      </w:r>
    </w:p>
    <w:p w:rsidR="007600D8" w:rsidRPr="007600D8" w:rsidRDefault="007600D8" w:rsidP="007600D8">
      <w:pPr>
        <w:pStyle w:val="ConsPlusNormal"/>
        <w:ind w:firstLine="540"/>
        <w:jc w:val="both"/>
      </w:pPr>
      <w:r w:rsidRPr="007600D8">
        <w:t>3.2.1. Внесение в Соглашение изменений, предусматривающих ухудшение значений результатов использования Субсидии, а также увеличение сроков реализации предусмотренных Соглашением мероприятий не допускается, за исключением случаев, если выполнение условий предоставления Субсидии оказалось невозможным вследствие обстоятельств непреодолимой силы, изменения значений целевых показателей и индикаторов государственных программ Российской Федерации и Ивановской области, а также в случае сокращения размера Субсидии.</w:t>
      </w:r>
    </w:p>
    <w:p w:rsidR="007600D8" w:rsidRPr="007600D8" w:rsidRDefault="007600D8" w:rsidP="007600D8">
      <w:pPr>
        <w:pStyle w:val="ConsPlusNormal"/>
        <w:ind w:firstLine="540"/>
        <w:jc w:val="both"/>
      </w:pPr>
      <w:r w:rsidRPr="007600D8">
        <w:t xml:space="preserve">Основанием для внесения изменений в Соглашение также является уменьшение сметной стоимости строительства (реконструкции, в том числе с элементами реставрации, технического перевооружения) объектов капитального строительства, на </w:t>
      </w:r>
      <w:proofErr w:type="spellStart"/>
      <w:r w:rsidRPr="007600D8">
        <w:t>софинансирование</w:t>
      </w:r>
      <w:proofErr w:type="spellEnd"/>
      <w:r w:rsidRPr="007600D8">
        <w:t xml:space="preserve"> которых предоставлена Субсидия, по результатам проверки достоверности сметной стоимости строительства (реконструкции, в том числе с элементами реставрации, технического перевооружения) объектов капитального строительства и (или) уменьшение цены муниципального контракта по результатам торгов на право его заключения.</w:t>
      </w:r>
    </w:p>
    <w:p w:rsidR="007600D8" w:rsidRPr="007600D8" w:rsidRDefault="007600D8" w:rsidP="007600D8">
      <w:pPr>
        <w:pStyle w:val="ConsPlusNormal"/>
        <w:ind w:firstLine="540"/>
        <w:jc w:val="both"/>
      </w:pPr>
      <w:r w:rsidRPr="007600D8">
        <w:t xml:space="preserve">3.2.2. Объем бюджетных ассигнований местного бюджета на финансовое обеспечение расходного обязательства, в целях </w:t>
      </w:r>
      <w:proofErr w:type="spellStart"/>
      <w:r w:rsidRPr="007600D8">
        <w:t>софинансирования</w:t>
      </w:r>
      <w:proofErr w:type="spellEnd"/>
      <w:r w:rsidRPr="007600D8">
        <w:t xml:space="preserve"> которого предоставляется Субсидия, утверждается решением представительного органа местного самоуправления муниципального образования Ивановской области о бюджете (сводной бюджетной росписью местного бюджета) исходя из необходимости достижения установленных Соглашением значений результатов использования Субсидии.</w:t>
      </w:r>
    </w:p>
    <w:p w:rsidR="007600D8" w:rsidRPr="007600D8" w:rsidRDefault="007600D8" w:rsidP="007600D8">
      <w:pPr>
        <w:pStyle w:val="ConsPlusNormal"/>
        <w:ind w:firstLine="540"/>
        <w:jc w:val="both"/>
      </w:pPr>
      <w:r w:rsidRPr="007600D8">
        <w:t xml:space="preserve">3.2.3. В случае направления дополнительных средств местных бюджетов на финансовое обеспечение расходного обязательства муниципального образования Ивановской области, в целях </w:t>
      </w:r>
      <w:proofErr w:type="spellStart"/>
      <w:r w:rsidRPr="007600D8">
        <w:t>софинансирования</w:t>
      </w:r>
      <w:proofErr w:type="spellEnd"/>
      <w:r w:rsidRPr="007600D8">
        <w:t xml:space="preserve"> которого предоставляется Субсидия, для достижения значений результатов использования Субсидии органами местного самоуправления муниципальных образований Ивановской области, общий объем бюджетных ассигнований, размер Субсидии и уровень </w:t>
      </w:r>
      <w:proofErr w:type="spellStart"/>
      <w:r w:rsidRPr="007600D8">
        <w:t>софинансирования</w:t>
      </w:r>
      <w:proofErr w:type="spellEnd"/>
      <w:r w:rsidRPr="007600D8">
        <w:t xml:space="preserve"> расходного обязательства муниципального образования Ивановской области за счет Субсидии из областного бюджета, указанные в Соглашении, не подлежат изменению.</w:t>
      </w:r>
    </w:p>
    <w:p w:rsidR="007600D8" w:rsidRPr="007600D8" w:rsidRDefault="007600D8" w:rsidP="007600D8">
      <w:pPr>
        <w:pStyle w:val="ConsPlusNormal"/>
        <w:ind w:firstLine="540"/>
        <w:jc w:val="both"/>
      </w:pPr>
      <w:r w:rsidRPr="007600D8">
        <w:t xml:space="preserve">3.2.4. В случае уменьшения сметной стоимости строительства (реконструкции, в том числе с </w:t>
      </w:r>
      <w:r w:rsidRPr="007600D8">
        <w:lastRenderedPageBreak/>
        <w:t xml:space="preserve">элементами реставрации, технического перевооружения) объектов капитального строительства Субсидия предоставляется в объеме, определенном исходя из уровня </w:t>
      </w:r>
      <w:proofErr w:type="spellStart"/>
      <w:r w:rsidRPr="007600D8">
        <w:t>софинансирования</w:t>
      </w:r>
      <w:proofErr w:type="spellEnd"/>
      <w:r w:rsidRPr="007600D8">
        <w:t>, предусмотренного Соглашением.</w:t>
      </w:r>
    </w:p>
    <w:p w:rsidR="007600D8" w:rsidRPr="007600D8" w:rsidRDefault="007600D8" w:rsidP="007600D8">
      <w:pPr>
        <w:pStyle w:val="ConsPlusNormal"/>
        <w:ind w:firstLine="540"/>
        <w:jc w:val="both"/>
      </w:pPr>
      <w:r w:rsidRPr="007600D8">
        <w:t>3.2.5. Соглашение заключается до 15 февраля текущего финансового года или не позднее 30 дней после дня вступления в силу закона Ивановской области о внесении изменений в закон Ивановской области об областном бюджете на текущий финансовый год и плановый период, предусматривающего предоставление Субсидии.</w:t>
      </w:r>
    </w:p>
    <w:p w:rsidR="007600D8" w:rsidRPr="007600D8" w:rsidRDefault="007600D8" w:rsidP="007600D8">
      <w:pPr>
        <w:pStyle w:val="ConsPlusNormal"/>
        <w:ind w:firstLine="540"/>
        <w:jc w:val="both"/>
      </w:pPr>
      <w:r w:rsidRPr="007600D8">
        <w:t>3.3. Перечисление Субсидии из областного бюджета в бюджеты муниципальных образований Ивановской области осуществляется в установленном порядке на единые счета бюджетов, открытые финансовым органам муниципальных образований Ивановской области в Управлении Федерального казначейства по Ивановской области, - 03231 "Средства местных бюджетов", в пределах суммы, необходимой для оплаты денежных обязательств.</w:t>
      </w:r>
    </w:p>
    <w:p w:rsidR="007600D8" w:rsidRPr="007600D8" w:rsidRDefault="007600D8" w:rsidP="007600D8">
      <w:pPr>
        <w:pStyle w:val="ConsPlusNormal"/>
        <w:ind w:firstLine="540"/>
        <w:jc w:val="both"/>
      </w:pPr>
      <w:r w:rsidRPr="007600D8">
        <w:t xml:space="preserve">Доведение предельных объемов финансирования Субсидии осуществляется Департаментом строительства в сумме, соответствующей объему выполненных работ и (или) сумме аванса, на основании решения о доведении предельных объемов финансирования на лицевой счет по переданным полномочиям получателя бюджетных средств. В случае если муниципальным контрактом, предметом которого является выполнение работ по проектированию строительства (реконструкции), капитального ремонта, строительства (реконструкции, в том числе с элементами реставрации, технического перевооружения) объектов капитального строительства, капитального ремонта объектов капитального строительства и ремонта линейных объектов, благоустройства территорий, предусмотрено его поэтапное выполнение, выплата аванса осуществляется в соответствии с </w:t>
      </w:r>
      <w:hyperlink r:id="rId25">
        <w:r w:rsidRPr="007600D8">
          <w:t>пунктом 1 части 13 статьи 34</w:t>
        </w:r>
      </w:hyperlink>
      <w:r w:rsidRPr="007600D8">
        <w:t xml:space="preserve"> Федерального закона от 05.04.2013 N 44-ФЗ "О контрактной системе в сфере закупок товаров, работ, услуг для обеспечения государственных и муниципальных нужд".</w:t>
      </w:r>
    </w:p>
    <w:p w:rsidR="007600D8" w:rsidRPr="007600D8" w:rsidRDefault="007600D8" w:rsidP="007600D8">
      <w:pPr>
        <w:pStyle w:val="ConsPlusNormal"/>
        <w:ind w:firstLine="540"/>
        <w:jc w:val="both"/>
      </w:pPr>
      <w:r w:rsidRPr="007600D8">
        <w:t>Решение о доведении (отказе в доведении) предельных объемов финансирования на лицевой счет по переданным полномочиям получателя бюджетных средств принимается Департаментом строительства в течение 7 рабочих дней со дня представления муниципальным образованием Ивановской области следующих документов:</w:t>
      </w:r>
    </w:p>
    <w:p w:rsidR="007600D8" w:rsidRPr="007600D8" w:rsidRDefault="007600D8" w:rsidP="007600D8">
      <w:pPr>
        <w:pStyle w:val="ConsPlusNormal"/>
        <w:ind w:firstLine="540"/>
        <w:jc w:val="both"/>
      </w:pPr>
      <w:r w:rsidRPr="007600D8">
        <w:t>заявки муниципального образования Ивановской области на подтверждение необходимости доведения предельного объема финансирования, представляемой в произвольной форме;</w:t>
      </w:r>
    </w:p>
    <w:p w:rsidR="007600D8" w:rsidRPr="007600D8" w:rsidRDefault="007600D8" w:rsidP="007600D8">
      <w:pPr>
        <w:pStyle w:val="ConsPlusNormal"/>
        <w:ind w:firstLine="540"/>
        <w:jc w:val="both"/>
      </w:pPr>
      <w:r w:rsidRPr="007600D8">
        <w:t>заверенных в установленном законодательством Российской Федерации порядке копий муниципальных контрактов, заключенных в целях реализации Мероприятия;</w:t>
      </w:r>
    </w:p>
    <w:p w:rsidR="007600D8" w:rsidRPr="007600D8" w:rsidRDefault="007600D8" w:rsidP="007600D8">
      <w:pPr>
        <w:pStyle w:val="ConsPlusNormal"/>
        <w:ind w:firstLine="540"/>
        <w:jc w:val="both"/>
      </w:pPr>
      <w:r w:rsidRPr="007600D8">
        <w:t>заверенных в установленном законодательством Российской Федерации порядке копий иных договоров, заключенных в целях реализации Мероприятия;</w:t>
      </w:r>
    </w:p>
    <w:p w:rsidR="007600D8" w:rsidRPr="007600D8" w:rsidRDefault="007600D8" w:rsidP="007600D8">
      <w:pPr>
        <w:pStyle w:val="ConsPlusNormal"/>
        <w:ind w:firstLine="540"/>
        <w:jc w:val="both"/>
      </w:pPr>
      <w:r w:rsidRPr="007600D8">
        <w:t xml:space="preserve">письменного обязательства муниципального образования Ивановской области по </w:t>
      </w:r>
      <w:proofErr w:type="spellStart"/>
      <w:r w:rsidRPr="007600D8">
        <w:t>софинансированию</w:t>
      </w:r>
      <w:proofErr w:type="spellEnd"/>
      <w:r w:rsidRPr="007600D8">
        <w:t xml:space="preserve"> из бюджета муниципального образования Ивановской области выполненных работ (услуг);</w:t>
      </w:r>
    </w:p>
    <w:p w:rsidR="007600D8" w:rsidRPr="007600D8" w:rsidRDefault="007600D8" w:rsidP="007600D8">
      <w:pPr>
        <w:pStyle w:val="ConsPlusNormal"/>
        <w:ind w:firstLine="540"/>
        <w:jc w:val="both"/>
      </w:pPr>
      <w:r w:rsidRPr="007600D8">
        <w:t xml:space="preserve">копий документов, подтверждающих приемку выполненных работ по муниципальным контрактам (акты о приемке выполненных работ (по форме КС-2), справки о стоимости выполненных работ и затрат (по форме КС-3)), подписанных в Единой информационной системе в сфере закупок в соответствии с требованиями Федерального </w:t>
      </w:r>
      <w:hyperlink r:id="rId26">
        <w:r w:rsidRPr="007600D8">
          <w:t>закона</w:t>
        </w:r>
      </w:hyperlink>
      <w:r w:rsidRPr="007600D8">
        <w:t xml:space="preserve"> от 05.04.2013 N 44-ФЗ "О контрактной системе в сфере закупок товаров, работ, услуг для обеспечения государственных и муниципальных нужд";</w:t>
      </w:r>
    </w:p>
    <w:p w:rsidR="007600D8" w:rsidRPr="007600D8" w:rsidRDefault="007600D8" w:rsidP="007600D8">
      <w:pPr>
        <w:pStyle w:val="ConsPlusNormal"/>
        <w:ind w:firstLine="540"/>
        <w:jc w:val="both"/>
      </w:pPr>
      <w:r w:rsidRPr="007600D8">
        <w:t>иных документов, подтверждающих необходимость оплаты затрат в соответствии с требованиями, установленными Соглашением;</w:t>
      </w:r>
    </w:p>
    <w:p w:rsidR="007600D8" w:rsidRPr="007600D8" w:rsidRDefault="007600D8" w:rsidP="007600D8">
      <w:pPr>
        <w:pStyle w:val="ConsPlusNormal"/>
        <w:ind w:firstLine="540"/>
        <w:jc w:val="both"/>
      </w:pPr>
      <w:r w:rsidRPr="007600D8">
        <w:t>копии утвержденной проектной (сметной) документации в форме электронного документа, подписанного электронной подписью заказчика и проектной организации;</w:t>
      </w:r>
    </w:p>
    <w:p w:rsidR="007600D8" w:rsidRPr="007600D8" w:rsidRDefault="007600D8" w:rsidP="007600D8">
      <w:pPr>
        <w:pStyle w:val="ConsPlusNormal"/>
        <w:ind w:firstLine="540"/>
        <w:jc w:val="both"/>
      </w:pPr>
      <w:r w:rsidRPr="007600D8">
        <w:t xml:space="preserve">копии положительного заключения государственной экспертизы проектной документации и результатов инженерных изысканий (если проведение такой экспертизы обязательно в предусмотренных </w:t>
      </w:r>
      <w:hyperlink r:id="rId27">
        <w:r w:rsidRPr="007600D8">
          <w:t>статьей 49</w:t>
        </w:r>
      </w:hyperlink>
      <w:r w:rsidRPr="007600D8">
        <w:t xml:space="preserve"> Градостроительного кодекса Российской Федерации случаях), положительного заключения о достоверности определения сметной стоимости капитального ремонта объектов капитального строительства, выданного уполномоченным на проведение государственной экспертизы проектной документации и результатов инженерных изысканий соответствующим исполнительным органом государственной власти Ивановской области или </w:t>
      </w:r>
      <w:r w:rsidRPr="007600D8">
        <w:lastRenderedPageBreak/>
        <w:t>подведомственным данному органу государственным учреждением (в случае, если проведение государственной экспертизы проектной документации и результатов инженерных изысканий не обязательно в предусмотренных законодательством случаях);</w:t>
      </w:r>
    </w:p>
    <w:p w:rsidR="007600D8" w:rsidRPr="007600D8" w:rsidRDefault="007600D8" w:rsidP="007600D8">
      <w:pPr>
        <w:pStyle w:val="ConsPlusNormal"/>
        <w:jc w:val="both"/>
      </w:pPr>
      <w:r w:rsidRPr="007600D8">
        <w:t xml:space="preserve">(в ред. </w:t>
      </w:r>
      <w:hyperlink r:id="rId28">
        <w:r w:rsidRPr="007600D8">
          <w:t>Постановления</w:t>
        </w:r>
      </w:hyperlink>
      <w:r w:rsidRPr="007600D8">
        <w:t xml:space="preserve"> Правительства Ивановской области от 05.08.2024 N 339-п)</w:t>
      </w:r>
    </w:p>
    <w:p w:rsidR="007600D8" w:rsidRPr="007600D8" w:rsidRDefault="007600D8" w:rsidP="007600D8">
      <w:pPr>
        <w:pStyle w:val="ConsPlusNormal"/>
        <w:ind w:firstLine="540"/>
        <w:jc w:val="both"/>
      </w:pPr>
      <w:r w:rsidRPr="007600D8">
        <w:t>заверенных копий счетов на оплату авансовых платежей по муниципальным контрактам, заключаемым муниципальным образованием Ивановской области, источником финансового обеспечения которых являются средства Субсидии;</w:t>
      </w:r>
    </w:p>
    <w:p w:rsidR="007600D8" w:rsidRPr="007600D8" w:rsidRDefault="007600D8" w:rsidP="007600D8">
      <w:pPr>
        <w:pStyle w:val="ConsPlusNormal"/>
        <w:ind w:firstLine="540"/>
        <w:jc w:val="both"/>
      </w:pPr>
      <w:r w:rsidRPr="007600D8">
        <w:t>фотоматериалов, подтверждающих выполнение работ, в форме электронного документа.</w:t>
      </w:r>
    </w:p>
    <w:p w:rsidR="007600D8" w:rsidRPr="007600D8" w:rsidRDefault="007600D8" w:rsidP="007600D8">
      <w:pPr>
        <w:pStyle w:val="ConsPlusNormal"/>
        <w:jc w:val="both"/>
      </w:pPr>
      <w:r w:rsidRPr="007600D8">
        <w:t xml:space="preserve">(абзац введен </w:t>
      </w:r>
      <w:hyperlink r:id="rId29">
        <w:r w:rsidRPr="007600D8">
          <w:t>Постановлением</w:t>
        </w:r>
      </w:hyperlink>
      <w:r w:rsidRPr="007600D8">
        <w:t xml:space="preserve"> Правительства Ивановской области от 05.08.2024 N 339-п)</w:t>
      </w:r>
    </w:p>
    <w:p w:rsidR="007600D8" w:rsidRPr="007600D8" w:rsidRDefault="007600D8" w:rsidP="007600D8">
      <w:pPr>
        <w:pStyle w:val="ConsPlusNormal"/>
        <w:ind w:firstLine="540"/>
        <w:jc w:val="both"/>
      </w:pPr>
      <w:r w:rsidRPr="007600D8">
        <w:t>В случае принятия решения о доведении предельных объемов финансирования Департамент строительства направляет в течение 1 рабочего дня со дня принятия решения в адрес муниципального образования Ивановской области заключение о необходимости оплаты соответствующих затрат.</w:t>
      </w:r>
    </w:p>
    <w:p w:rsidR="007600D8" w:rsidRPr="007600D8" w:rsidRDefault="007600D8" w:rsidP="007600D8">
      <w:pPr>
        <w:pStyle w:val="ConsPlusNormal"/>
        <w:ind w:firstLine="540"/>
        <w:jc w:val="both"/>
      </w:pPr>
      <w:r w:rsidRPr="007600D8">
        <w:t>В случае принятия решения об отказе в доведении предельных объемов финансирования Департамент строительства направляет в течение 1 рабочего дня со дня принятия решения в адрес муниципального образования Ивановской области письменное уведомление об отказе в доведении предельных объемов финансирования с указанием причин для отказа. Основанием для отказа являются выявленные Департаментом строительства в ходе проверки указанных в настоящем пункте документов недостоверность и (или) неполнота содержащихся них сведений.</w:t>
      </w:r>
    </w:p>
    <w:p w:rsidR="007600D8" w:rsidRPr="007600D8" w:rsidRDefault="007600D8" w:rsidP="007600D8">
      <w:pPr>
        <w:pStyle w:val="ConsPlusNormal"/>
        <w:ind w:firstLine="540"/>
        <w:jc w:val="both"/>
      </w:pPr>
      <w:r w:rsidRPr="007600D8">
        <w:t>Предоставление муниципальными образованиями Ивановской области в управление Федерального казначейства по Ивановской области документов, подтверждающих необходимость оплаты затрат на выполнение работ (услуг), без заключения Департамента строительства о необходимости оплаты соответствующих затрат не допускается.</w:t>
      </w:r>
    </w:p>
    <w:p w:rsidR="007600D8" w:rsidRPr="007600D8" w:rsidRDefault="007600D8" w:rsidP="007600D8">
      <w:pPr>
        <w:pStyle w:val="ConsPlusNormal"/>
        <w:ind w:firstLine="540"/>
        <w:jc w:val="both"/>
      </w:pPr>
      <w:r w:rsidRPr="007600D8">
        <w:t>3.4. Оценка эффективности использования Субсидий осуществляется Департаментом строительства на основании сравнения планируемых и достигнутых значений следующего показателя результативности использования Субсидии с учетом соблюдения сроков выполнения муниципальными образованиями Ивановской области обязательств, предусмотренных Соглашением, - количество объектов общего образования, в которых проведен капитальный ремонт, ед.</w:t>
      </w:r>
    </w:p>
    <w:p w:rsidR="007600D8" w:rsidRPr="007600D8" w:rsidRDefault="007600D8" w:rsidP="007600D8">
      <w:pPr>
        <w:pStyle w:val="ConsPlusNormal"/>
        <w:ind w:firstLine="540"/>
        <w:jc w:val="both"/>
      </w:pPr>
      <w:r w:rsidRPr="007600D8">
        <w:t>3.5. Ответственность за недостоверность представляемых Департаменту строительства и Департаменту образования и науки Ивановской области сведений и нецелевое использование Субсидий возлагается на органы местного самоуправления муниципальных образований Ивановской области.</w:t>
      </w:r>
    </w:p>
    <w:p w:rsidR="007600D8" w:rsidRPr="007600D8" w:rsidRDefault="007600D8" w:rsidP="007600D8">
      <w:pPr>
        <w:pStyle w:val="ConsPlusNormal"/>
        <w:jc w:val="both"/>
      </w:pPr>
      <w:r w:rsidRPr="007600D8">
        <w:t xml:space="preserve">(в ред. </w:t>
      </w:r>
      <w:hyperlink r:id="rId30">
        <w:r w:rsidRPr="007600D8">
          <w:t>Постановления</w:t>
        </w:r>
      </w:hyperlink>
      <w:r w:rsidRPr="007600D8">
        <w:t xml:space="preserve"> Правительства Ивановской области от 05.08.2024 N 339-п)</w:t>
      </w:r>
    </w:p>
    <w:p w:rsidR="007600D8" w:rsidRPr="007600D8" w:rsidRDefault="007600D8" w:rsidP="007600D8">
      <w:pPr>
        <w:pStyle w:val="ConsPlusNormal"/>
        <w:ind w:firstLine="540"/>
        <w:jc w:val="both"/>
      </w:pPr>
      <w:r w:rsidRPr="007600D8">
        <w:t>3.6. Не использованный в текущем финансовом году остаток Субсидий, потребность в котором отсутствует, подлежит перечислению в доход областного бюджета в порядке, установленном законодательством Российской Федерации.</w:t>
      </w:r>
    </w:p>
    <w:p w:rsidR="007600D8" w:rsidRPr="007600D8" w:rsidRDefault="007600D8" w:rsidP="007600D8">
      <w:pPr>
        <w:pStyle w:val="ConsPlusNormal"/>
        <w:ind w:firstLine="540"/>
        <w:jc w:val="both"/>
      </w:pPr>
      <w:r w:rsidRPr="007600D8">
        <w:t>В случае нецелевого использования Субсидии к муниципальному образованию Ивановской области применяются бюджетные меры принуждения в соответствии с бюджетным законодательством Российской Федерации.</w:t>
      </w:r>
    </w:p>
    <w:p w:rsidR="007600D8" w:rsidRPr="007600D8" w:rsidRDefault="007600D8" w:rsidP="007600D8">
      <w:pPr>
        <w:pStyle w:val="ConsPlusNormal"/>
        <w:ind w:firstLine="540"/>
        <w:jc w:val="both"/>
      </w:pPr>
      <w:r w:rsidRPr="007600D8">
        <w:t xml:space="preserve">3.7. В случае если муниципальным образованием Ивановской области по состоянию на 31 декабря года предоставления Субсидии допущены нарушения обязательств, предусмотренных Соглашением в соответствии с </w:t>
      </w:r>
      <w:hyperlink r:id="rId31">
        <w:r w:rsidRPr="007600D8">
          <w:t>подпунктом "б.1" пункта 7</w:t>
        </w:r>
      </w:hyperlink>
      <w:r w:rsidRPr="007600D8">
        <w:t xml:space="preserve"> Правил, и в срок до первой даты представления отчетности о достижении значений результатов использования Субсидии в соответствии с Соглашением в году, следующем за годом предоставления Субсидии, указанные нарушения не устранены, объем средств, подлежащий возврату из бюджета муниципального образования Ивановской области в областной бюджет в срок до 1 мая года, следующего за годом предоставления Субсидии, рассчитывается в соответствии с </w:t>
      </w:r>
      <w:hyperlink r:id="rId32">
        <w:r w:rsidRPr="007600D8">
          <w:t>пунктами 12</w:t>
        </w:r>
      </w:hyperlink>
      <w:r w:rsidRPr="007600D8">
        <w:t xml:space="preserve"> - </w:t>
      </w:r>
      <w:hyperlink r:id="rId33">
        <w:r w:rsidRPr="007600D8">
          <w:t>14</w:t>
        </w:r>
      </w:hyperlink>
      <w:r w:rsidRPr="007600D8">
        <w:t xml:space="preserve"> Правил.</w:t>
      </w:r>
    </w:p>
    <w:p w:rsidR="007600D8" w:rsidRPr="007600D8" w:rsidRDefault="007600D8" w:rsidP="007600D8">
      <w:pPr>
        <w:pStyle w:val="ConsPlusNormal"/>
        <w:ind w:firstLine="540"/>
        <w:jc w:val="both"/>
      </w:pPr>
      <w:bookmarkStart w:id="7" w:name="P134"/>
      <w:bookmarkEnd w:id="7"/>
      <w:r w:rsidRPr="007600D8">
        <w:t xml:space="preserve">3.8. Основанием для освобождения муниципальных образований Ивановской области от применения мер ответственности, предусмотренных </w:t>
      </w:r>
      <w:hyperlink r:id="rId34">
        <w:r w:rsidRPr="007600D8">
          <w:t>пунктом 12</w:t>
        </w:r>
      </w:hyperlink>
      <w:r w:rsidRPr="007600D8">
        <w:t xml:space="preserve"> Правил, является документально подтвержденное наступление обстоятельств непреодолимой силы, препятствующих исполнению соответствующих обязательств.</w:t>
      </w:r>
    </w:p>
    <w:p w:rsidR="007600D8" w:rsidRPr="007600D8" w:rsidRDefault="007600D8" w:rsidP="007600D8">
      <w:pPr>
        <w:pStyle w:val="ConsPlusNormal"/>
        <w:ind w:firstLine="540"/>
        <w:jc w:val="both"/>
      </w:pPr>
      <w:r w:rsidRPr="007600D8">
        <w:t xml:space="preserve">Департамент строительства при наличии основания, предусмотренного </w:t>
      </w:r>
      <w:hyperlink w:anchor="P134">
        <w:r w:rsidRPr="007600D8">
          <w:t>абзацем первым</w:t>
        </w:r>
      </w:hyperlink>
      <w:r w:rsidRPr="007600D8">
        <w:t xml:space="preserve"> настоящего пункта, подготавливает заключение о причинах неисполнения соответствующих </w:t>
      </w:r>
      <w:r w:rsidRPr="007600D8">
        <w:lastRenderedPageBreak/>
        <w:t>обязательств, а также о целесообразности продления срока устранения нарушения обязательств и достаточности мер, предпринимаемых для устранения нарушения обязательств (далее - заключение), и согласовывает его с Департаментом финансов Ивановской области и Департаментом экономического развития и торговли Ивановской области.</w:t>
      </w:r>
    </w:p>
    <w:p w:rsidR="007600D8" w:rsidRPr="007600D8" w:rsidRDefault="007600D8" w:rsidP="007600D8">
      <w:pPr>
        <w:pStyle w:val="ConsPlusNormal"/>
        <w:ind w:firstLine="540"/>
        <w:jc w:val="both"/>
      </w:pPr>
      <w:r w:rsidRPr="007600D8">
        <w:t>Заключение формируется на основании документов, подтверждающих наступление обстоятельств непреодолимой силы, вследствие которых соответствующие обязательства не исполнены, представляемых Департаменту строительства высшим должностным лицом муниципального образования Ивановской области (руководителем исполнительно-распорядительного органа муниципального образования Ивановской области), допустившего нарушение соответствующих обязательств, до 1 апреля года, следующего за годом предоставления Субсидии. Одновременно с указанными документами предоставляется информация о предпринимаемых мерах по устранению нарушения.</w:t>
      </w:r>
    </w:p>
    <w:p w:rsidR="007600D8" w:rsidRPr="007600D8" w:rsidRDefault="007600D8" w:rsidP="007600D8">
      <w:pPr>
        <w:pStyle w:val="ConsPlusNormal"/>
        <w:ind w:firstLine="540"/>
        <w:jc w:val="both"/>
      </w:pPr>
      <w:r w:rsidRPr="007600D8">
        <w:t xml:space="preserve">Департамент строительства не позднее 15 апреля года, следующего за годом предоставления Субсидии, вносит в Правительство Ивановской области проект распоряжения Правительства Ивановской области об освобождении муниципальных образований Ивановской области от применения мер ответственности, предусмотренных </w:t>
      </w:r>
      <w:hyperlink r:id="rId35">
        <w:r w:rsidRPr="007600D8">
          <w:t>пунктом 12</w:t>
        </w:r>
      </w:hyperlink>
      <w:r w:rsidRPr="007600D8">
        <w:t xml:space="preserve"> Правил, с приложением заключения.</w:t>
      </w:r>
    </w:p>
    <w:p w:rsidR="007600D8" w:rsidRPr="007600D8" w:rsidRDefault="007600D8" w:rsidP="007600D8">
      <w:pPr>
        <w:pStyle w:val="ConsPlusNormal"/>
        <w:ind w:firstLine="540"/>
        <w:jc w:val="both"/>
      </w:pPr>
      <w:r w:rsidRPr="007600D8">
        <w:t xml:space="preserve">3.9. В случае отсутствия оснований для освобождения муниципальных образований Ивановской области от применения мер ответственности, предусмотренных </w:t>
      </w:r>
      <w:hyperlink r:id="rId36">
        <w:r w:rsidRPr="007600D8">
          <w:t>пунктом 12</w:t>
        </w:r>
      </w:hyperlink>
      <w:r w:rsidRPr="007600D8">
        <w:t xml:space="preserve"> Правил, Департамент строительства не позднее 15 рабочего дня после первой даты представления отчетности о достижении значений результатов использования Субсидии в соответствии с Соглашением в году, следующем за годом предоставления Субсидии, направляет главе муниципального образования Ивановской области требование по возврату из местного бюджета в областной бюджет объема средств, рассчитанного в соответствии с </w:t>
      </w:r>
      <w:hyperlink r:id="rId37">
        <w:r w:rsidRPr="007600D8">
          <w:t>пунктом 12</w:t>
        </w:r>
      </w:hyperlink>
      <w:r w:rsidRPr="007600D8">
        <w:t xml:space="preserve"> Правил, с указанием сумм подлежащих возврату средств и сроков их возврата в соответствии с Правилами (далее - требование по возврату).</w:t>
      </w:r>
    </w:p>
    <w:p w:rsidR="007600D8" w:rsidRPr="007600D8" w:rsidRDefault="007600D8" w:rsidP="007600D8">
      <w:pPr>
        <w:pStyle w:val="ConsPlusNormal"/>
        <w:ind w:firstLine="540"/>
        <w:jc w:val="both"/>
      </w:pPr>
      <w:r w:rsidRPr="007600D8">
        <w:t xml:space="preserve">Департамент строительства в случае полного или частичного </w:t>
      </w:r>
      <w:proofErr w:type="spellStart"/>
      <w:r w:rsidRPr="007600D8">
        <w:t>неперечисления</w:t>
      </w:r>
      <w:proofErr w:type="spellEnd"/>
      <w:r w:rsidRPr="007600D8">
        <w:t xml:space="preserve"> сумм, указанных в требовании по возврату, с даты истечения установленных </w:t>
      </w:r>
      <w:hyperlink r:id="rId38">
        <w:r w:rsidRPr="007600D8">
          <w:t>пунктом 12</w:t>
        </w:r>
      </w:hyperlink>
      <w:r w:rsidRPr="007600D8">
        <w:t xml:space="preserve"> Правил сроков для возврата в областной бюджет средств из местного бюджета принимает меры по взысканию указанных средств в соответствии с законодательством Российской Федерации.</w:t>
      </w:r>
    </w:p>
    <w:p w:rsidR="007600D8" w:rsidRDefault="007600D8" w:rsidP="007600D8">
      <w:pPr>
        <w:pStyle w:val="ConsPlusNormal"/>
      </w:pPr>
    </w:p>
    <w:p w:rsidR="007600D8" w:rsidRDefault="007600D8" w:rsidP="007600D8">
      <w:pPr>
        <w:pStyle w:val="ConsPlusNormal"/>
      </w:pPr>
    </w:p>
    <w:sectPr w:rsidR="007600D8" w:rsidSect="009945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00D8"/>
    <w:rsid w:val="001222B9"/>
    <w:rsid w:val="006768A1"/>
    <w:rsid w:val="007600D8"/>
    <w:rsid w:val="00D765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F4F21D5-D6E5-4F1F-9762-67AFC2F561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600D8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7600D8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600D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600D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224&amp;n=187651&amp;dst=100054" TargetMode="External"/><Relationship Id="rId13" Type="http://schemas.openxmlformats.org/officeDocument/2006/relationships/hyperlink" Target="https://login.consultant.ru/link/?req=doc&amp;base=RLAW224&amp;n=187651&amp;dst=100060" TargetMode="External"/><Relationship Id="rId18" Type="http://schemas.openxmlformats.org/officeDocument/2006/relationships/hyperlink" Target="https://login.consultant.ru/link/?req=doc&amp;base=RLAW224&amp;n=185522&amp;dst=100043" TargetMode="External"/><Relationship Id="rId26" Type="http://schemas.openxmlformats.org/officeDocument/2006/relationships/hyperlink" Target="https://login.consultant.ru/link/?req=doc&amp;base=LAW&amp;n=483131" TargetMode="External"/><Relationship Id="rId39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hyperlink" Target="https://login.consultant.ru/link/?req=doc&amp;base=RLAW224&amp;n=185522&amp;dst=100242" TargetMode="External"/><Relationship Id="rId34" Type="http://schemas.openxmlformats.org/officeDocument/2006/relationships/hyperlink" Target="https://login.consultant.ru/link/?req=doc&amp;base=RLAW224&amp;n=185522&amp;dst=100242" TargetMode="External"/><Relationship Id="rId7" Type="http://schemas.openxmlformats.org/officeDocument/2006/relationships/hyperlink" Target="https://login.consultant.ru/link/?req=doc&amp;base=RLAW224&amp;n=185522&amp;dst=100308" TargetMode="External"/><Relationship Id="rId12" Type="http://schemas.openxmlformats.org/officeDocument/2006/relationships/hyperlink" Target="https://login.consultant.ru/link/?req=doc&amp;base=RLAW224&amp;n=187651&amp;dst=100059" TargetMode="External"/><Relationship Id="rId17" Type="http://schemas.openxmlformats.org/officeDocument/2006/relationships/hyperlink" Target="https://login.consultant.ru/link/?req=doc&amp;base=RLAW224&amp;n=185522&amp;dst=100229" TargetMode="External"/><Relationship Id="rId25" Type="http://schemas.openxmlformats.org/officeDocument/2006/relationships/hyperlink" Target="https://login.consultant.ru/link/?req=doc&amp;base=LAW&amp;n=483131&amp;dst=2241" TargetMode="External"/><Relationship Id="rId33" Type="http://schemas.openxmlformats.org/officeDocument/2006/relationships/hyperlink" Target="https://login.consultant.ru/link/?req=doc&amp;base=RLAW224&amp;n=185522&amp;dst=100247" TargetMode="External"/><Relationship Id="rId38" Type="http://schemas.openxmlformats.org/officeDocument/2006/relationships/hyperlink" Target="https://login.consultant.ru/link/?req=doc&amp;base=RLAW224&amp;n=185522&amp;dst=100242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login.consultant.ru/link/?req=doc&amp;base=RLAW224&amp;n=185522&amp;dst=100263" TargetMode="External"/><Relationship Id="rId20" Type="http://schemas.openxmlformats.org/officeDocument/2006/relationships/hyperlink" Target="https://login.consultant.ru/link/?req=doc&amp;base=RLAW224&amp;n=187651&amp;dst=100064" TargetMode="External"/><Relationship Id="rId29" Type="http://schemas.openxmlformats.org/officeDocument/2006/relationships/hyperlink" Target="https://login.consultant.ru/link/?req=doc&amp;base=RLAW224&amp;n=187651&amp;dst=100068" TargetMode="Externa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483131" TargetMode="External"/><Relationship Id="rId11" Type="http://schemas.openxmlformats.org/officeDocument/2006/relationships/hyperlink" Target="https://login.consultant.ru/link/?req=doc&amp;base=RLAW224&amp;n=187651&amp;dst=100057" TargetMode="External"/><Relationship Id="rId24" Type="http://schemas.openxmlformats.org/officeDocument/2006/relationships/hyperlink" Target="https://login.consultant.ru/link/?req=doc&amp;base=RLAW224&amp;n=185522&amp;dst=100140" TargetMode="External"/><Relationship Id="rId32" Type="http://schemas.openxmlformats.org/officeDocument/2006/relationships/hyperlink" Target="https://login.consultant.ru/link/?req=doc&amp;base=RLAW224&amp;n=185522&amp;dst=100242" TargetMode="External"/><Relationship Id="rId37" Type="http://schemas.openxmlformats.org/officeDocument/2006/relationships/hyperlink" Target="https://login.consultant.ru/link/?req=doc&amp;base=RLAW224&amp;n=185522&amp;dst=100242" TargetMode="External"/><Relationship Id="rId40" Type="http://schemas.openxmlformats.org/officeDocument/2006/relationships/theme" Target="theme/theme1.xml"/><Relationship Id="rId5" Type="http://schemas.openxmlformats.org/officeDocument/2006/relationships/hyperlink" Target="https://login.consultant.ru/link/?req=doc&amp;base=RLAW224&amp;n=187651&amp;dst=100052" TargetMode="External"/><Relationship Id="rId15" Type="http://schemas.openxmlformats.org/officeDocument/2006/relationships/hyperlink" Target="https://login.consultant.ru/link/?req=doc&amp;base=RLAW224&amp;n=187651&amp;dst=100062" TargetMode="External"/><Relationship Id="rId23" Type="http://schemas.openxmlformats.org/officeDocument/2006/relationships/hyperlink" Target="https://login.consultant.ru/link/?req=doc&amp;base=RLAW224&amp;n=185522&amp;dst=100225" TargetMode="External"/><Relationship Id="rId28" Type="http://schemas.openxmlformats.org/officeDocument/2006/relationships/hyperlink" Target="https://login.consultant.ru/link/?req=doc&amp;base=RLAW224&amp;n=187651&amp;dst=100066" TargetMode="External"/><Relationship Id="rId36" Type="http://schemas.openxmlformats.org/officeDocument/2006/relationships/hyperlink" Target="https://login.consultant.ru/link/?req=doc&amp;base=RLAW224&amp;n=185522&amp;dst=100242" TargetMode="External"/><Relationship Id="rId10" Type="http://schemas.openxmlformats.org/officeDocument/2006/relationships/hyperlink" Target="https://login.consultant.ru/link/?req=doc&amp;base=RLAW224&amp;n=188488&amp;dst=280574" TargetMode="External"/><Relationship Id="rId19" Type="http://schemas.openxmlformats.org/officeDocument/2006/relationships/hyperlink" Target="https://login.consultant.ru/link/?req=doc&amp;base=RLAW224&amp;n=185522&amp;dst=100264" TargetMode="External"/><Relationship Id="rId31" Type="http://schemas.openxmlformats.org/officeDocument/2006/relationships/hyperlink" Target="https://login.consultant.ru/link/?req=doc&amp;base=RLAW224&amp;n=185522&amp;dst=100226" TargetMode="External"/><Relationship Id="rId4" Type="http://schemas.openxmlformats.org/officeDocument/2006/relationships/hyperlink" Target="https://login.consultant.ru/link/?req=doc&amp;base=LAW&amp;n=471026&amp;dst=3219" TargetMode="External"/><Relationship Id="rId9" Type="http://schemas.openxmlformats.org/officeDocument/2006/relationships/hyperlink" Target="https://login.consultant.ru/link/?req=doc&amp;base=RLAW224&amp;n=187651&amp;dst=100009" TargetMode="External"/><Relationship Id="rId14" Type="http://schemas.openxmlformats.org/officeDocument/2006/relationships/hyperlink" Target="https://login.consultant.ru/link/?req=doc&amp;base=RLAW224&amp;n=186478&amp;dst=100210" TargetMode="External"/><Relationship Id="rId22" Type="http://schemas.openxmlformats.org/officeDocument/2006/relationships/hyperlink" Target="https://login.consultant.ru/link/?req=doc&amp;base=RLAW224&amp;n=185522&amp;dst=100252" TargetMode="External"/><Relationship Id="rId27" Type="http://schemas.openxmlformats.org/officeDocument/2006/relationships/hyperlink" Target="https://login.consultant.ru/link/?req=doc&amp;base=LAW&amp;n=471026&amp;dst=3219" TargetMode="External"/><Relationship Id="rId30" Type="http://schemas.openxmlformats.org/officeDocument/2006/relationships/hyperlink" Target="https://login.consultant.ru/link/?req=doc&amp;base=RLAW224&amp;n=187651&amp;dst=100009" TargetMode="External"/><Relationship Id="rId35" Type="http://schemas.openxmlformats.org/officeDocument/2006/relationships/hyperlink" Target="https://login.consultant.ru/link/?req=doc&amp;base=RLAW224&amp;n=185522&amp;dst=10024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4926</Words>
  <Characters>28082</Characters>
  <Application>Microsoft Office Word</Application>
  <DocSecurity>0</DocSecurity>
  <Lines>234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Кочнева Юлия Александровна</dc:creator>
  <cp:keywords/>
  <dc:description/>
  <cp:lastModifiedBy>Кочнева Юлия Александровна</cp:lastModifiedBy>
  <cp:revision>1</cp:revision>
  <cp:lastPrinted>2024-10-04T14:26:00Z</cp:lastPrinted>
  <dcterms:created xsi:type="dcterms:W3CDTF">2024-10-04T14:24:00Z</dcterms:created>
  <dcterms:modified xsi:type="dcterms:W3CDTF">2024-10-04T14:26:00Z</dcterms:modified>
</cp:coreProperties>
</file>